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6BB949AB" w14:textId="77777777" w:rsidR="006F16B6" w:rsidRDefault="00C367BB" w:rsidP="00B121A6">
      <w:pPr>
        <w:tabs>
          <w:tab w:val="left" w:pos="8100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F16B6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โครงการพัฒนาประสิทธิภาพการเรียนการสอนกลุ่มสาระการเรียนรู้การงานอาชีพ</w:t>
      </w:r>
    </w:p>
    <w:p w14:paraId="17CBD5EB" w14:textId="03B8B9D5" w:rsidR="00B121A6" w:rsidRPr="006F16B6" w:rsidRDefault="00B121A6" w:rsidP="00B121A6">
      <w:pPr>
        <w:tabs>
          <w:tab w:val="left" w:pos="8100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 – 30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6D474E8A" w14:textId="77777777" w:rsidR="00EF48DC" w:rsidRDefault="00AA5B93" w:rsidP="00EF48DC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E9FFA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7D4845B6" w14:textId="77777777" w:rsidR="00A66F64" w:rsidRDefault="008049B3" w:rsidP="00A66F64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1645B5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3B7655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A66F64" w:rsidRPr="00A66F64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พัฒนาประสิทธิภาพการเรียนการสอนกลุ่มสาระการเรียนรู้การงานอาชีพ</w:t>
      </w:r>
      <w:r w:rsidR="000E4E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A66F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64A4939" w14:textId="2E69635D" w:rsidR="003B7655" w:rsidRDefault="00A66F64" w:rsidP="00A66F64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3B765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16C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B7655">
        <w:rPr>
          <w:rFonts w:ascii="TH SarabunPSK" w:hAnsi="TH SarabunPSK" w:cs="TH SarabunPSK" w:hint="cs"/>
          <w:b/>
          <w:bCs/>
          <w:sz w:val="32"/>
          <w:szCs w:val="32"/>
          <w:cs/>
        </w:rPr>
        <w:t>นายคงวิทย์  เขื่อนควบ</w:t>
      </w:r>
      <w:r w:rsidR="00AA5B93"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</w:p>
    <w:p w14:paraId="52DC43F5" w14:textId="77777777" w:rsidR="00A16CC9" w:rsidRPr="00A16CC9" w:rsidRDefault="00DA4B57" w:rsidP="00A16CC9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DA4B57">
        <w:rPr>
          <w:rFonts w:ascii="TH SarabunPSK" w:hAnsi="TH SarabunPSK" w:cs="TH SarabunPSK"/>
          <w:szCs w:val="32"/>
          <w:cs/>
        </w:rPr>
        <w:t xml:space="preserve">ชื่อกิจกรรม  </w:t>
      </w:r>
      <w:r w:rsidR="00A16CC9" w:rsidRPr="00A16CC9">
        <w:rPr>
          <w:rFonts w:ascii="TH SarabunPSK" w:hAnsi="TH SarabunPSK" w:cs="TH SarabunPSK"/>
          <w:sz w:val="32"/>
          <w:szCs w:val="32"/>
        </w:rPr>
        <w:t xml:space="preserve">1. </w:t>
      </w:r>
      <w:r w:rsidR="00A16CC9" w:rsidRPr="00A16CC9">
        <w:rPr>
          <w:rFonts w:ascii="TH SarabunPSK" w:hAnsi="TH SarabunPSK" w:cs="TH SarabunPSK"/>
          <w:sz w:val="32"/>
          <w:szCs w:val="32"/>
          <w:cs/>
        </w:rPr>
        <w:t>จัดหาวัสดุ อุปกรณ์ เพื่อใช้ในกิจกรรมการเรียนการสอน</w:t>
      </w:r>
      <w:r w:rsidRPr="00A16CC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16CC9">
        <w:rPr>
          <w:rFonts w:ascii="TH SarabunPSK" w:hAnsi="TH SarabunPSK" w:cs="TH SarabunPSK" w:hint="cs"/>
          <w:sz w:val="32"/>
          <w:szCs w:val="32"/>
          <w:cs/>
        </w:rPr>
        <w:tab/>
      </w:r>
    </w:p>
    <w:p w14:paraId="7F8ECB4E" w14:textId="21448D29" w:rsidR="00A16CC9" w:rsidRPr="00A16CC9" w:rsidRDefault="00A16CC9" w:rsidP="00A16CC9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A16CC9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A16CC9">
        <w:rPr>
          <w:rFonts w:ascii="TH SarabunPSK" w:hAnsi="TH SarabunPSK" w:cs="TH SarabunPSK"/>
          <w:sz w:val="32"/>
          <w:szCs w:val="32"/>
        </w:rPr>
        <w:t xml:space="preserve">2. </w:t>
      </w:r>
      <w:r w:rsidRPr="00A16CC9">
        <w:rPr>
          <w:rFonts w:ascii="TH SarabunPSK" w:hAnsi="TH SarabunPSK" w:cs="TH SarabunPSK"/>
          <w:sz w:val="32"/>
          <w:szCs w:val="32"/>
          <w:cs/>
        </w:rPr>
        <w:t>ปรับปรุงพัฒนาเรือนเพาะชำ</w:t>
      </w:r>
      <w:r w:rsidR="00E335AC">
        <w:rPr>
          <w:rFonts w:ascii="TH SarabunPSK" w:hAnsi="TH SarabunPSK" w:cs="TH SarabunPSK" w:hint="cs"/>
          <w:sz w:val="32"/>
          <w:szCs w:val="32"/>
          <w:cs/>
        </w:rPr>
        <w:t>(เศรษฐกิจพอเพียง)</w:t>
      </w:r>
    </w:p>
    <w:p w14:paraId="03598AFB" w14:textId="6727DE7A" w:rsidR="00CA30DB" w:rsidRPr="003B7655" w:rsidRDefault="00DA4B57" w:rsidP="00A16CC9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A4B57">
        <w:rPr>
          <w:rFonts w:ascii="TH SarabunPSK" w:hAnsi="TH SarabunPSK" w:cs="TH SarabunPSK"/>
          <w:szCs w:val="32"/>
          <w:cs/>
        </w:rPr>
        <w:t>ฝ่าย</w:t>
      </w:r>
      <w:r>
        <w:rPr>
          <w:rFonts w:ascii="TH SarabunPSK" w:hAnsi="TH SarabunPSK" w:cs="TH SarabunPSK" w:hint="cs"/>
          <w:szCs w:val="32"/>
          <w:cs/>
        </w:rPr>
        <w:t xml:space="preserve"> </w:t>
      </w:r>
      <w:r w:rsidRPr="00DA4B57">
        <w:rPr>
          <w:rFonts w:ascii="TH SarabunPSK" w:hAnsi="TH SarabunPSK" w:cs="TH SarabunPSK"/>
          <w:szCs w:val="32"/>
          <w:cs/>
        </w:rPr>
        <w:t>บริหารงานวิชาการ</w:t>
      </w:r>
    </w:p>
    <w:p w14:paraId="67461C99" w14:textId="1A3C0110" w:rsidR="0067771A" w:rsidRPr="00C6228F" w:rsidRDefault="00AA5B93" w:rsidP="00A66F6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02C69A8" w14:textId="20DF56C7" w:rsidR="00DA4B57" w:rsidRDefault="00DA4B57" w:rsidP="00EF48DC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DA4B57">
        <w:rPr>
          <w:rFonts w:ascii="TH SarabunPSK" w:hAnsi="TH SarabunPSK" w:cs="TH SarabunPSK"/>
          <w:sz w:val="32"/>
          <w:szCs w:val="32"/>
          <w:cs/>
        </w:rPr>
        <w:t>มาตรฐานที่  1  คุณภาพของผู้เรียน</w:t>
      </w:r>
    </w:p>
    <w:p w14:paraId="044532E0" w14:textId="77777777" w:rsidR="00DA4B57" w:rsidRDefault="00DA4B57" w:rsidP="00EF48DC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DA4B57">
        <w:rPr>
          <w:rFonts w:ascii="TH SarabunPSK" w:hAnsi="TH SarabunPSK" w:cs="TH SarabunPSK"/>
          <w:sz w:val="32"/>
          <w:szCs w:val="32"/>
          <w:cs/>
        </w:rPr>
        <w:t>1.1  ผลสัมฤทธิ์ทางวิชาการของผู้เรียน</w:t>
      </w:r>
    </w:p>
    <w:p w14:paraId="33FB5A12" w14:textId="4406A44F" w:rsidR="003B7655" w:rsidRDefault="003B7655" w:rsidP="00F01B31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3B76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7655">
        <w:rPr>
          <w:rFonts w:ascii="TH SarabunPSK" w:hAnsi="TH SarabunPSK" w:cs="TH SarabunPSK"/>
          <w:sz w:val="32"/>
          <w:szCs w:val="32"/>
          <w:cs/>
        </w:rPr>
        <w:tab/>
      </w:r>
      <w:r w:rsidR="00DA4B57">
        <w:rPr>
          <w:rFonts w:ascii="TH SarabunPSK" w:hAnsi="TH SarabunPSK" w:cs="TH SarabunPSK" w:hint="cs"/>
          <w:sz w:val="32"/>
          <w:szCs w:val="32"/>
          <w:cs/>
        </w:rPr>
        <w:tab/>
        <w:t>ข้อ</w:t>
      </w:r>
      <w:r w:rsidR="005940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4B57">
        <w:rPr>
          <w:rFonts w:ascii="TH SarabunPSK" w:hAnsi="TH SarabunPSK" w:cs="TH SarabunPSK"/>
          <w:sz w:val="32"/>
          <w:szCs w:val="32"/>
          <w:cs/>
        </w:rPr>
        <w:t>6</w:t>
      </w:r>
      <w:r w:rsidR="00DA4B57" w:rsidRPr="00DA4B57">
        <w:rPr>
          <w:rFonts w:ascii="TH SarabunPSK" w:hAnsi="TH SarabunPSK" w:cs="TH SarabunPSK"/>
          <w:sz w:val="32"/>
          <w:szCs w:val="32"/>
          <w:cs/>
        </w:rPr>
        <w:t xml:space="preserve"> มีความรู้  ทักษะพื้นฐาน และเจตคติที่ดีต่องานอาชีพ</w:t>
      </w:r>
    </w:p>
    <w:p w14:paraId="0D7D7FE0" w14:textId="40FEF5D6" w:rsidR="0067771A" w:rsidRPr="00C6228F" w:rsidRDefault="00AA5B93" w:rsidP="00F01B3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D340100" w14:textId="77777777" w:rsidR="00EF48DC" w:rsidRDefault="00F01B31" w:rsidP="00F84902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F01B31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F01B31">
        <w:rPr>
          <w:rFonts w:ascii="TH SarabunPSK" w:hAnsi="TH SarabunPSK" w:cs="TH SarabunPSK"/>
          <w:sz w:val="32"/>
          <w:szCs w:val="32"/>
        </w:rPr>
        <w:t xml:space="preserve">5 </w:t>
      </w:r>
      <w:r w:rsidRPr="00F01B31">
        <w:rPr>
          <w:rFonts w:ascii="TH SarabunPSK" w:hAnsi="TH SarabunPSK" w:cs="TH SarabunPSK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</w:p>
    <w:p w14:paraId="563AE091" w14:textId="67703BA2" w:rsidR="0067771A" w:rsidRPr="00F01B31" w:rsidRDefault="00AA5B93" w:rsidP="00F01B31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9010DB4" w14:textId="4DDA5506" w:rsidR="00C125F9" w:rsidRDefault="003B7655" w:rsidP="00EF48DC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3B7655">
        <w:rPr>
          <w:rFonts w:ascii="TH SarabunPSK" w:hAnsi="TH SarabunPSK" w:cs="TH SarabunPSK" w:hint="cs"/>
          <w:sz w:val="32"/>
          <w:szCs w:val="32"/>
        </w:rPr>
        <w:tab/>
      </w:r>
      <w:r w:rsidR="00DA4B57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5940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4B57">
        <w:rPr>
          <w:rFonts w:ascii="TH SarabunPSK" w:hAnsi="TH SarabunPSK" w:cs="TH SarabunPSK"/>
          <w:sz w:val="32"/>
          <w:szCs w:val="32"/>
          <w:cs/>
        </w:rPr>
        <w:t>2</w:t>
      </w:r>
      <w:r w:rsidR="00DA4B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4B57" w:rsidRPr="00DA4B57">
        <w:rPr>
          <w:rFonts w:ascii="TH SarabunPSK" w:hAnsi="TH SarabunPSK" w:cs="TH SarabunPSK"/>
          <w:sz w:val="32"/>
          <w:szCs w:val="32"/>
          <w:cs/>
        </w:rPr>
        <w:t xml:space="preserve"> พัฒนาคุณภาพผู้เรียนตามมาตรฐานการศึกษาขั้นพื้นฐาน ทักษะชีวิต มีคุณธรรม จริยธรรม      มีเป้าหมายชีวิต และมีทักษะวิชาชีพตามศตวรรษที่ 21</w:t>
      </w:r>
    </w:p>
    <w:p w14:paraId="2BC607EC" w14:textId="3C9987F1" w:rsidR="00703877" w:rsidRDefault="00703877" w:rsidP="00EF48DC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74B3E55E" w14:textId="77777777" w:rsidR="00DA4B57" w:rsidRPr="00051F50" w:rsidRDefault="00DA4B57" w:rsidP="00DA4B57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51F50">
        <w:rPr>
          <w:rFonts w:ascii="TH SarabunPSK" w:hAnsi="TH SarabunPSK" w:cs="TH SarabunPSK"/>
          <w:sz w:val="32"/>
          <w:szCs w:val="32"/>
          <w:cs/>
        </w:rPr>
        <w:t>การเรียนการสอนในรายวิชาในกลุ่มสาระการเรียนรู้การงานอาชีพ ในกระบวนการเรียนการสอนจำเป็นอย่างยิ่งที่จะต้องยึดหลักการสอนที่เน้นผู้เรียนเป็นสำคัญ  เป้าหมายของการเรียนรู้จะต้องใช้ วัสดุอุปกรณ์ประกอบ เพื่อนักเรียนจะได้เรียนรู้จริง เห็นจริง คิดเป็น ทำเป็น สามารถแก้ปัญหาได้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1F50">
        <w:rPr>
          <w:rFonts w:ascii="TH SarabunPSK" w:hAnsi="TH SarabunPSK" w:cs="TH SarabunPSK"/>
          <w:sz w:val="32"/>
          <w:szCs w:val="32"/>
          <w:cs/>
        </w:rPr>
        <w:t>กระบวนการเรียนรู้จึงจะบรรลุตามวัตถุประสงค์ของการเรียนรู้ตามหลักสูตร ดังนั้นเพื่อให้การเรียนรู้ใน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1F50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กลุ่มสาระการเรียนรู้การงานอาชีพ ดำเนินไปด้วยความเรียบร้อยและมีประสิทธิภาพในการเรียนการสอน  กลุ่มสาระการเรียนรู้การงานอาชีพ จำเป็นจะต้องมีการจัดหาสื่อ วัสดุอุปกรณ์ เพื่อใช้ประกอบในการจัดกิจกรรมการเรียนการสอน  ซึ่งจะทำให้การเรียนการสอนมีประสิทธิภาพและประสิทธิผลเพิ่มขึ้น</w:t>
      </w:r>
    </w:p>
    <w:p w14:paraId="671346B1" w14:textId="77777777" w:rsidR="005F521C" w:rsidRPr="00C6228F" w:rsidRDefault="00703877" w:rsidP="0009075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020AB0DA" w14:textId="007A0C83" w:rsidR="000A138F" w:rsidRPr="00051F50" w:rsidRDefault="000A138F" w:rsidP="000A138F">
      <w:pPr>
        <w:ind w:left="720"/>
        <w:rPr>
          <w:rFonts w:ascii="TH SarabunPSK" w:hAnsi="TH SarabunPSK" w:cs="TH SarabunPSK"/>
          <w:sz w:val="32"/>
          <w:szCs w:val="32"/>
          <w:cs/>
        </w:rPr>
      </w:pPr>
      <w:r w:rsidRPr="00051F50">
        <w:rPr>
          <w:rFonts w:ascii="TH SarabunPSK" w:hAnsi="TH SarabunPSK" w:cs="TH SarabunPSK"/>
          <w:sz w:val="32"/>
          <w:szCs w:val="32"/>
        </w:rPr>
        <w:t>3</w:t>
      </w:r>
      <w:r w:rsidRPr="00051F50">
        <w:rPr>
          <w:rFonts w:ascii="TH SarabunPSK" w:hAnsi="TH SarabunPSK" w:cs="TH SarabunPSK"/>
          <w:sz w:val="32"/>
          <w:szCs w:val="32"/>
          <w:cs/>
        </w:rPr>
        <w:t>.</w:t>
      </w:r>
      <w:r w:rsidR="00EF48DC">
        <w:rPr>
          <w:rFonts w:ascii="TH SarabunPSK" w:hAnsi="TH SarabunPSK" w:cs="TH SarabunPSK"/>
          <w:sz w:val="32"/>
          <w:szCs w:val="32"/>
        </w:rPr>
        <w:t>1</w:t>
      </w:r>
      <w:r w:rsidRPr="00051F50">
        <w:rPr>
          <w:rFonts w:ascii="TH SarabunPSK" w:hAnsi="TH SarabunPSK" w:cs="TH SarabunPSK"/>
          <w:sz w:val="32"/>
          <w:szCs w:val="32"/>
        </w:rPr>
        <w:t xml:space="preserve"> </w:t>
      </w:r>
      <w:r w:rsidRPr="00051F50">
        <w:rPr>
          <w:rFonts w:ascii="TH SarabunPSK" w:hAnsi="TH SarabunPSK" w:cs="TH SarabunPSK"/>
          <w:sz w:val="32"/>
          <w:szCs w:val="32"/>
          <w:cs/>
        </w:rPr>
        <w:t>เพื่อให้นักเรียนมีวัสดุอุปกรณ์ ในการปฏิบัติงานอย่างเพียงพอ</w:t>
      </w:r>
    </w:p>
    <w:p w14:paraId="5DABD461" w14:textId="7910EBAA" w:rsidR="00EF48DC" w:rsidRDefault="000A138F" w:rsidP="000A138F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051F50">
        <w:rPr>
          <w:rFonts w:ascii="TH SarabunPSK" w:hAnsi="TH SarabunPSK" w:cs="TH SarabunPSK"/>
          <w:sz w:val="32"/>
          <w:szCs w:val="32"/>
        </w:rPr>
        <w:t>3</w:t>
      </w:r>
      <w:r w:rsidR="00EF48DC">
        <w:rPr>
          <w:rFonts w:ascii="TH SarabunPSK" w:hAnsi="TH SarabunPSK" w:cs="TH SarabunPSK"/>
          <w:sz w:val="32"/>
          <w:szCs w:val="32"/>
          <w:cs/>
        </w:rPr>
        <w:t>.</w:t>
      </w:r>
      <w:r w:rsidR="00EF48DC">
        <w:rPr>
          <w:rFonts w:ascii="TH SarabunPSK" w:hAnsi="TH SarabunPSK" w:cs="TH SarabunPSK"/>
          <w:sz w:val="32"/>
          <w:szCs w:val="32"/>
        </w:rPr>
        <w:t>2</w:t>
      </w:r>
      <w:r w:rsidRPr="00051F50">
        <w:rPr>
          <w:rFonts w:ascii="TH SarabunPSK" w:hAnsi="TH SarabunPSK" w:cs="TH SarabunPSK"/>
          <w:sz w:val="32"/>
          <w:szCs w:val="32"/>
          <w:cs/>
        </w:rPr>
        <w:t xml:space="preserve"> เพื่อให้นักเรียนได้ฝึกทักษะปฏิ</w:t>
      </w:r>
      <w:r>
        <w:rPr>
          <w:rFonts w:ascii="TH SarabunPSK" w:hAnsi="TH SarabunPSK" w:cs="TH SarabunPSK"/>
          <w:sz w:val="32"/>
          <w:szCs w:val="32"/>
          <w:cs/>
        </w:rPr>
        <w:t>บัติการเรียนรู้จากการปฏิบัติจริ</w:t>
      </w:r>
      <w:r w:rsidR="00EF48DC" w:rsidRPr="00EF48DC">
        <w:rPr>
          <w:rFonts w:ascii="TH SarabunPSK" w:hAnsi="TH SarabunPSK" w:cs="TH SarabunPSK" w:hint="cs"/>
          <w:sz w:val="32"/>
          <w:szCs w:val="32"/>
          <w:cs/>
        </w:rPr>
        <w:t>ง</w:t>
      </w:r>
    </w:p>
    <w:p w14:paraId="61CA3B85" w14:textId="23FF6402" w:rsidR="00D57456" w:rsidRPr="000A138F" w:rsidRDefault="00D57456" w:rsidP="00EF48DC">
      <w:pPr>
        <w:rPr>
          <w:rFonts w:ascii="TH SarabunPSK" w:hAnsi="TH SarabunPSK" w:cs="TH SarabunPSK"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4DDFB40" w:rsidR="00D57456" w:rsidRDefault="00D57456" w:rsidP="00AA262D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2FCCDF3" w14:textId="64B24BCD" w:rsidR="000A138F" w:rsidRPr="000A138F" w:rsidRDefault="000A138F" w:rsidP="000A138F">
      <w:pPr>
        <w:rPr>
          <w:rFonts w:ascii="TH SarabunPSK" w:hAnsi="TH SarabunPSK" w:cs="TH SarabunPSK"/>
          <w:sz w:val="32"/>
          <w:szCs w:val="32"/>
        </w:rPr>
      </w:pPr>
      <w:r w:rsidRPr="00051F50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A262D">
        <w:rPr>
          <w:rFonts w:ascii="TH SarabunPSK" w:hAnsi="TH SarabunPSK" w:cs="TH SarabunPSK" w:hint="cs"/>
          <w:sz w:val="32"/>
          <w:szCs w:val="32"/>
          <w:cs/>
        </w:rPr>
        <w:tab/>
      </w:r>
      <w:r w:rsidRPr="002447E8">
        <w:rPr>
          <w:rFonts w:ascii="TH SarabunPSK" w:hAnsi="TH SarabunPSK" w:cs="TH SarabunPSK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สถานที่และ </w:t>
      </w:r>
      <w:r w:rsidRPr="002447E8">
        <w:rPr>
          <w:rFonts w:ascii="TH SarabunPSK" w:hAnsi="TH SarabunPSK" w:cs="TH SarabunPSK"/>
          <w:sz w:val="32"/>
          <w:szCs w:val="32"/>
          <w:cs/>
        </w:rPr>
        <w:t>วัสดุ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47E8">
        <w:rPr>
          <w:rFonts w:ascii="TH SarabunPSK" w:hAnsi="TH SarabunPSK" w:cs="TH SarabunPSK"/>
          <w:sz w:val="32"/>
          <w:szCs w:val="32"/>
          <w:cs/>
        </w:rPr>
        <w:t>อุปกรณ์ในการเรียนการสอน</w:t>
      </w:r>
      <w:r>
        <w:rPr>
          <w:rFonts w:ascii="TH SarabunPSK" w:hAnsi="TH SarabunPSK" w:cs="TH SarabunPSK" w:hint="cs"/>
          <w:sz w:val="32"/>
          <w:szCs w:val="32"/>
          <w:cs/>
        </w:rPr>
        <w:t>ที่เอื้อต่อการเรียนรู้ของนักเรียน</w:t>
      </w:r>
    </w:p>
    <w:p w14:paraId="6F673B2A" w14:textId="2421FCE3" w:rsidR="00D57456" w:rsidRPr="00761E79" w:rsidRDefault="00D57456" w:rsidP="00AA262D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30CE1F83" w14:textId="18B953EE" w:rsidR="000A138F" w:rsidRDefault="000A138F" w:rsidP="00AA262D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51F50">
        <w:rPr>
          <w:rFonts w:ascii="TH SarabunPSK" w:hAnsi="TH SarabunPSK" w:cs="TH SarabunPSK"/>
          <w:sz w:val="32"/>
          <w:szCs w:val="32"/>
          <w:cs/>
        </w:rPr>
        <w:t xml:space="preserve">นักเรียนร้อยละ </w:t>
      </w:r>
      <w:r w:rsidRPr="00051F50">
        <w:rPr>
          <w:rFonts w:ascii="TH SarabunPSK" w:hAnsi="TH SarabunPSK" w:cs="TH SarabunPSK"/>
          <w:sz w:val="32"/>
          <w:szCs w:val="32"/>
        </w:rPr>
        <w:t>80</w:t>
      </w:r>
      <w:r w:rsidRPr="00051F5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ขึ้นไป เกิดการเรียนรู้และ</w:t>
      </w:r>
      <w:r w:rsidRPr="00051F50">
        <w:rPr>
          <w:rFonts w:ascii="TH SarabunPSK" w:hAnsi="TH SarabunPSK" w:cs="TH SarabunPSK"/>
          <w:sz w:val="32"/>
          <w:szCs w:val="32"/>
          <w:cs/>
        </w:rPr>
        <w:t>มีผลสัมฤทธิ์อยู่ในระดับ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ดี</w:t>
      </w:r>
    </w:p>
    <w:p w14:paraId="60944E81" w14:textId="42C5205C" w:rsidR="00D57456" w:rsidRPr="00C6228F" w:rsidRDefault="006E3A19" w:rsidP="000A138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54A622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507"/>
        <w:gridCol w:w="2155"/>
        <w:gridCol w:w="1276"/>
      </w:tblGrid>
      <w:tr w:rsidR="00C125F9" w:rsidRPr="00C6228F" w14:paraId="61A33868" w14:textId="77777777" w:rsidTr="000A138F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07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55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B7751" w:rsidRPr="00C6228F" w14:paraId="377DD9CE" w14:textId="77777777" w:rsidTr="000A138F">
        <w:tc>
          <w:tcPr>
            <w:tcW w:w="357" w:type="dxa"/>
            <w:shd w:val="clear" w:color="auto" w:fill="auto"/>
          </w:tcPr>
          <w:p w14:paraId="3BAC7391" w14:textId="79553063" w:rsidR="00CB7751" w:rsidRPr="00051F50" w:rsidRDefault="00CB7751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51F50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507" w:type="dxa"/>
            <w:shd w:val="clear" w:color="auto" w:fill="auto"/>
          </w:tcPr>
          <w:p w14:paraId="542E4890" w14:textId="5A23C616" w:rsidR="00CB7751" w:rsidRPr="00CB7751" w:rsidRDefault="00CB7751" w:rsidP="007A762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หา</w:t>
            </w:r>
            <w:r w:rsidRPr="00CB77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 อุปกรณ์ เพื่อใช้ในกิจกรรมการเรียนการสอน</w:t>
            </w:r>
          </w:p>
          <w:p w14:paraId="61DA5166" w14:textId="48445504" w:rsidR="00CB7751" w:rsidRPr="00051F50" w:rsidRDefault="00CB7751" w:rsidP="007A762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1F5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5471D9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5471D9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5471D9"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 w:rsidR="005471D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55" w:type="dxa"/>
            <w:shd w:val="clear" w:color="auto" w:fill="auto"/>
          </w:tcPr>
          <w:p w14:paraId="0F719A16" w14:textId="21234B73" w:rsidR="00CB7751" w:rsidRDefault="00CB7751" w:rsidP="00CA30D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4310447" w14:textId="77777777" w:rsidR="00CB7751" w:rsidRPr="00C6228F" w:rsidRDefault="00CB7751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7751" w:rsidRPr="00C6228F" w14:paraId="66678D85" w14:textId="77777777" w:rsidTr="000A138F">
        <w:tc>
          <w:tcPr>
            <w:tcW w:w="357" w:type="dxa"/>
            <w:shd w:val="clear" w:color="auto" w:fill="auto"/>
          </w:tcPr>
          <w:p w14:paraId="19A1770A" w14:textId="60B01A4B" w:rsidR="00CB7751" w:rsidRPr="00C6228F" w:rsidRDefault="00CB7751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507" w:type="dxa"/>
            <w:shd w:val="clear" w:color="auto" w:fill="auto"/>
          </w:tcPr>
          <w:p w14:paraId="5AFE53A9" w14:textId="0243D355" w:rsidR="00CB7751" w:rsidRPr="00CB7751" w:rsidRDefault="00CB7751" w:rsidP="007A762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ปรับปรุงพัฒนาเรือนเพาะชำ</w:t>
            </w:r>
            <w:r w:rsidR="00E335AC" w:rsidRPr="00E335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(เศรษฐกิจพอเพียง)</w:t>
            </w:r>
          </w:p>
          <w:p w14:paraId="62607839" w14:textId="62161156" w:rsidR="00CB7751" w:rsidRPr="00F7495E" w:rsidRDefault="005471D9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55" w:type="dxa"/>
            <w:shd w:val="clear" w:color="auto" w:fill="auto"/>
          </w:tcPr>
          <w:p w14:paraId="29F10863" w14:textId="52E28C26" w:rsidR="00CB7751" w:rsidRPr="00C6228F" w:rsidRDefault="00CB7751" w:rsidP="00CA30D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CB7751" w:rsidRPr="00C6228F" w:rsidRDefault="00CB7751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37555996" w:rsidR="00955574" w:rsidRDefault="003B290A" w:rsidP="00CB7751">
      <w:pPr>
        <w:spacing w:before="12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CE39F1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507"/>
        <w:gridCol w:w="2155"/>
        <w:gridCol w:w="1276"/>
      </w:tblGrid>
      <w:tr w:rsidR="000A138F" w:rsidRPr="00C6228F" w14:paraId="4E703D50" w14:textId="77777777" w:rsidTr="007A7627">
        <w:trPr>
          <w:tblHeader/>
        </w:trPr>
        <w:tc>
          <w:tcPr>
            <w:tcW w:w="357" w:type="dxa"/>
            <w:shd w:val="clear" w:color="auto" w:fill="auto"/>
          </w:tcPr>
          <w:p w14:paraId="745DC50E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07" w:type="dxa"/>
            <w:shd w:val="clear" w:color="auto" w:fill="auto"/>
          </w:tcPr>
          <w:p w14:paraId="4C5D9C6D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55" w:type="dxa"/>
            <w:shd w:val="clear" w:color="auto" w:fill="auto"/>
          </w:tcPr>
          <w:p w14:paraId="3E46E2A1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40711CF2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A138F" w:rsidRPr="00C6228F" w14:paraId="37BFFC5D" w14:textId="77777777" w:rsidTr="007A7627">
        <w:tc>
          <w:tcPr>
            <w:tcW w:w="357" w:type="dxa"/>
            <w:shd w:val="clear" w:color="auto" w:fill="auto"/>
          </w:tcPr>
          <w:p w14:paraId="42ED1841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051F50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507" w:type="dxa"/>
            <w:shd w:val="clear" w:color="auto" w:fill="auto"/>
          </w:tcPr>
          <w:p w14:paraId="51E8A8C3" w14:textId="2249D0A0" w:rsidR="00CB7751" w:rsidRPr="00CB7751" w:rsidRDefault="00CB7751" w:rsidP="00CB77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หา</w:t>
            </w:r>
            <w:r w:rsidRPr="00CB77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 อุปกรณ์ เพื่อใช้ในกิจกรรมการเรียนการสอน</w:t>
            </w:r>
          </w:p>
          <w:p w14:paraId="21589637" w14:textId="781997F2" w:rsidR="000A138F" w:rsidRPr="00F7495E" w:rsidRDefault="005471D9" w:rsidP="007A762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55" w:type="dxa"/>
            <w:shd w:val="clear" w:color="auto" w:fill="auto"/>
          </w:tcPr>
          <w:p w14:paraId="5E877274" w14:textId="1BC1AAD8" w:rsidR="000A138F" w:rsidRPr="00C6228F" w:rsidRDefault="00CB7751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="000A138F"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0A138F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="000A138F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="000A138F"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D3EA802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7751" w:rsidRPr="00C6228F" w14:paraId="25836EAD" w14:textId="77777777" w:rsidTr="007A7627">
        <w:tc>
          <w:tcPr>
            <w:tcW w:w="357" w:type="dxa"/>
            <w:shd w:val="clear" w:color="auto" w:fill="auto"/>
          </w:tcPr>
          <w:p w14:paraId="0BFC8A83" w14:textId="30421DCA" w:rsidR="00CB7751" w:rsidRPr="00051F50" w:rsidRDefault="00CB7751" w:rsidP="007A762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507" w:type="dxa"/>
            <w:shd w:val="clear" w:color="auto" w:fill="auto"/>
          </w:tcPr>
          <w:p w14:paraId="1B3050E0" w14:textId="64E76F0E" w:rsidR="00CB7751" w:rsidRPr="00CB7751" w:rsidRDefault="00CB7751" w:rsidP="007A762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ปรับปรุงพัฒนาเรือนเพาะชำ</w:t>
            </w:r>
            <w:r w:rsidR="00E335AC" w:rsidRPr="00E335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(เศรษฐกิจพอเพียง)</w:t>
            </w:r>
          </w:p>
          <w:p w14:paraId="725A6E25" w14:textId="765C8A06" w:rsidR="00CB7751" w:rsidRPr="00051F50" w:rsidRDefault="005471D9" w:rsidP="007A762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55" w:type="dxa"/>
            <w:shd w:val="clear" w:color="auto" w:fill="auto"/>
          </w:tcPr>
          <w:p w14:paraId="1240883E" w14:textId="731C0E94" w:rsidR="00CB7751" w:rsidRDefault="00CB7751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CE39F1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0B75D4F" w14:textId="77777777" w:rsidR="00CB7751" w:rsidRPr="00C6228F" w:rsidRDefault="00CB7751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09075D">
      <w:pPr>
        <w:spacing w:before="12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061B2226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="003C1AE8">
        <w:rPr>
          <w:rFonts w:ascii="TH SarabunPSK" w:hAnsi="TH SarabunPSK" w:cs="TH SarabunPSK" w:hint="cs"/>
          <w:sz w:val="32"/>
          <w:szCs w:val="32"/>
          <w:cs/>
        </w:rPr>
        <w:t>ขอ</w:t>
      </w:r>
      <w:r w:rsidRPr="00776064">
        <w:rPr>
          <w:rFonts w:ascii="TH SarabunPSK" w:hAnsi="TH SarabunPSK" w:cs="TH SarabunPSK"/>
          <w:sz w:val="32"/>
          <w:szCs w:val="32"/>
          <w:cs/>
        </w:rPr>
        <w:t>รับ</w:t>
      </w:r>
      <w:r w:rsidR="003C1AE8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76064">
        <w:rPr>
          <w:rFonts w:ascii="TH SarabunPSK" w:hAnsi="TH SarabunPSK" w:cs="TH SarabunPSK"/>
          <w:sz w:val="32"/>
          <w:szCs w:val="32"/>
          <w:cs/>
        </w:rPr>
        <w:t>จัดสรรงบประมาณ จำนวน</w:t>
      </w:r>
      <w:r w:rsidR="00B67E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297">
        <w:rPr>
          <w:rFonts w:ascii="TH SarabunPSK" w:hAnsi="TH SarabunPSK" w:cs="TH SarabunPSK" w:hint="cs"/>
          <w:sz w:val="32"/>
          <w:szCs w:val="32"/>
          <w:cs/>
        </w:rPr>
        <w:t>25</w:t>
      </w:r>
      <w:r w:rsidR="00B67EF8" w:rsidRPr="00B67EF8">
        <w:rPr>
          <w:rFonts w:ascii="TH SarabunPSK" w:hAnsi="TH SarabunPSK" w:cs="TH SarabunPSK"/>
          <w:sz w:val="32"/>
          <w:szCs w:val="32"/>
        </w:rPr>
        <w:t>,</w:t>
      </w:r>
      <w:r w:rsidR="00B67EF8" w:rsidRPr="00B67EF8">
        <w:rPr>
          <w:rFonts w:ascii="TH SarabunPSK" w:hAnsi="TH SarabunPSK" w:cs="TH SarabunPSK"/>
          <w:sz w:val="32"/>
          <w:szCs w:val="32"/>
          <w:cs/>
        </w:rPr>
        <w:t>000</w:t>
      </w:r>
      <w:r w:rsidR="00B67EF8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CE39F1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2E5693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79F74B2E" w:rsidR="002E5693" w:rsidRPr="00AA5B93" w:rsidRDefault="002E5693" w:rsidP="000A138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F1A0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F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B7751" w:rsidRPr="00CB7751">
              <w:rPr>
                <w:rFonts w:ascii="TH SarabunPSK" w:hAnsi="TH SarabunPSK" w:cs="TH SarabunPSK"/>
                <w:szCs w:val="32"/>
                <w:cs/>
              </w:rPr>
              <w:t>จัดหาวัสดุ อุปกรณ์ เพื่อใช้ในกิจกรรมการเรียนการสอน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57FF5ED3" w:rsidR="002E5693" w:rsidRPr="00776064" w:rsidRDefault="000A138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r w:rsidR="00021400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5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2593978A" w:rsidR="002E5693" w:rsidRPr="00776064" w:rsidRDefault="009D5A52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2A294E4B" w:rsidR="002E5693" w:rsidRPr="00776064" w:rsidRDefault="009D5A52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CB7751" w:rsidRPr="00776064" w14:paraId="23980215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A9455" w14:textId="7EA5A452" w:rsidR="00CB7751" w:rsidRPr="001F1A0A" w:rsidRDefault="00CB7751" w:rsidP="000A138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B7751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ปรับปรุงพัฒนาเรือนเพาะชำ</w:t>
            </w:r>
            <w:r w:rsidR="00E335AC" w:rsidRPr="00E335AC">
              <w:rPr>
                <w:rFonts w:ascii="TH SarabunPSK" w:hAnsi="TH SarabunPSK" w:cs="TH SarabunPSK"/>
                <w:sz w:val="32"/>
                <w:szCs w:val="32"/>
                <w:cs/>
              </w:rPr>
              <w:t>(เศรษฐกิจพอเพียง)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972B1" w14:textId="3DE36CD4" w:rsidR="00CB7751" w:rsidRDefault="00CE39F1" w:rsidP="00F74E22">
            <w:pPr>
              <w:spacing w:line="380" w:lineRule="exact"/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2</w:t>
            </w:r>
            <w:r w:rsidR="00AB4297"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0</w:t>
            </w:r>
            <w:r w:rsidR="00CB7751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1ED22" w14:textId="0DAD5FD4" w:rsidR="00CB7751" w:rsidRPr="00776064" w:rsidRDefault="009D5A52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2FC5C" w14:textId="4F41ED8E" w:rsidR="00CB7751" w:rsidRPr="00776064" w:rsidRDefault="009D5A52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6F661285" w:rsidR="00AA5B93" w:rsidRPr="00776064" w:rsidRDefault="00AB4297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  <w:r w:rsidR="00B67E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2F433A80" w:rsidR="00AA5B93" w:rsidRPr="00776064" w:rsidRDefault="009D5A52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41281924" w:rsidR="00AA5B93" w:rsidRPr="00776064" w:rsidRDefault="009D5A52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497FE6E5" w14:textId="2E281EAE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lastRenderedPageBreak/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32354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AB30A" w14:textId="77777777" w:rsidR="00677CCF" w:rsidRDefault="008175B3" w:rsidP="008175B3">
            <w:pPr>
              <w:spacing w:line="380" w:lineRule="exact"/>
              <w:rPr>
                <w:rFonts w:ascii="TH SarabunPSK" w:hAnsi="TH SarabunPSK" w:cs="TH SarabunPSK"/>
                <w:szCs w:val="32"/>
              </w:rPr>
            </w:pPr>
            <w:r w:rsidRPr="001F1A0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F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7CCF" w:rsidRPr="00677CCF">
              <w:rPr>
                <w:rFonts w:ascii="TH SarabunPSK" w:hAnsi="TH SarabunPSK" w:cs="TH SarabunPSK"/>
                <w:szCs w:val="32"/>
                <w:cs/>
              </w:rPr>
              <w:t>จัดหาวัสดุ อุปกรณ์ เพื่อใช้ในกิจกรรมการ</w:t>
            </w:r>
          </w:p>
          <w:p w14:paraId="0F6E8CE8" w14:textId="1FD05E32" w:rsidR="00677CCF" w:rsidRDefault="00677CCF" w:rsidP="008175B3">
            <w:pPr>
              <w:spacing w:line="380" w:lineRule="exact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/>
                <w:szCs w:val="32"/>
              </w:rPr>
              <w:t xml:space="preserve">     </w:t>
            </w:r>
            <w:r w:rsidRPr="00677CCF">
              <w:rPr>
                <w:rFonts w:ascii="TH SarabunPSK" w:hAnsi="TH SarabunPSK" w:cs="TH SarabunPSK"/>
                <w:szCs w:val="32"/>
                <w:cs/>
              </w:rPr>
              <w:t>เรียนการสอน</w:t>
            </w:r>
          </w:p>
          <w:p w14:paraId="4956AEBA" w14:textId="62025B1F" w:rsidR="008175B3" w:rsidRDefault="008175B3" w:rsidP="008175B3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="00332354"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="00332354" w:rsidRPr="007432D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จัดซื้อวัสดุ</w:t>
            </w:r>
            <w:r w:rsidR="00332354" w:rsidRPr="007432D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332354" w:rsidRPr="007432D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อุปกรณ์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เพื่อใช้ในกิจกรรมการ</w:t>
            </w:r>
          </w:p>
          <w:p w14:paraId="7ADB9E4B" w14:textId="2A9892B9" w:rsidR="008175B3" w:rsidRPr="007432D7" w:rsidRDefault="008175B3" w:rsidP="00743FFB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เรียนการสอน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A2612" w14:textId="77777777" w:rsidR="00332354" w:rsidRDefault="0033235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9E356EE" w14:textId="77777777" w:rsidR="008175B3" w:rsidRDefault="008175B3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78C2E90" w14:textId="40CB6E5C" w:rsidR="008175B3" w:rsidRDefault="00021400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175B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8175B3" w:rsidRPr="008175B3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  <w:p w14:paraId="56549D61" w14:textId="7DF3F214" w:rsidR="008175B3" w:rsidRPr="008175B3" w:rsidRDefault="008175B3" w:rsidP="00677CC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973E6" w14:textId="77777777" w:rsidR="008175B3" w:rsidRPr="00677CCF" w:rsidRDefault="008175B3" w:rsidP="00677C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2E48B5" w14:textId="77777777" w:rsidR="008175B3" w:rsidRPr="00677CCF" w:rsidRDefault="008175B3" w:rsidP="00677C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A8014D" w14:textId="5F054223" w:rsidR="008175B3" w:rsidRPr="00677CCF" w:rsidRDefault="00677CCF" w:rsidP="00677C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7CC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07266F14" w14:textId="73E41789" w:rsidR="008175B3" w:rsidRPr="00677CCF" w:rsidRDefault="008175B3" w:rsidP="00677C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028BB" w14:textId="77777777" w:rsidR="00332354" w:rsidRPr="00677CCF" w:rsidRDefault="00332354" w:rsidP="00677C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E0661A" w14:textId="77777777" w:rsidR="008175B3" w:rsidRPr="00677CCF" w:rsidRDefault="008175B3" w:rsidP="00677C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8007C3" w14:textId="21E18880" w:rsidR="00677CCF" w:rsidRPr="00677CCF" w:rsidRDefault="00677CCF" w:rsidP="00677CCF">
            <w:pPr>
              <w:tabs>
                <w:tab w:val="left" w:pos="76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7CC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B7156" w14:textId="77777777" w:rsidR="00332354" w:rsidRDefault="00332354" w:rsidP="0033235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07E9C7" w14:textId="77777777" w:rsidR="008175B3" w:rsidRDefault="008175B3" w:rsidP="0033235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72574A" w14:textId="77777777" w:rsidR="008175B3" w:rsidRDefault="008175B3" w:rsidP="0033235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  <w:p w14:paraId="12B6B835" w14:textId="7DA667AB" w:rsidR="00743FFB" w:rsidRPr="00F10363" w:rsidRDefault="00743FFB" w:rsidP="00677CC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7CCF" w:rsidRPr="00C6228F" w14:paraId="1C0D28DC" w14:textId="77777777" w:rsidTr="008175B3">
        <w:trPr>
          <w:trHeight w:val="507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42771" w14:textId="77777777" w:rsidR="00C13DAA" w:rsidRDefault="00677CCF" w:rsidP="00677CC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77CCF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D53EC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77CCF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กิจกรรมปรับปรุงพัฒนาเรือนเพาะชำ</w:t>
            </w:r>
            <w:r w:rsidR="00C13D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14:paraId="763D3B76" w14:textId="02A863BA" w:rsidR="00677CCF" w:rsidRPr="00677CCF" w:rsidRDefault="00C13DAA" w:rsidP="00677CC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E335AC" w:rsidRPr="00E335AC">
              <w:rPr>
                <w:rFonts w:ascii="TH SarabunPSK" w:hAnsi="TH SarabunPSK" w:cs="TH SarabunPSK"/>
                <w:sz w:val="32"/>
                <w:szCs w:val="32"/>
                <w:cs/>
              </w:rPr>
              <w:t>(เศรษฐกิจพอเพียง)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F21F8" w14:textId="5D8ADA8F" w:rsidR="00677CCF" w:rsidRPr="00677CCF" w:rsidRDefault="00677CCF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AB4297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6E390" w14:textId="6046334B" w:rsidR="00677CCF" w:rsidRDefault="00677CCF" w:rsidP="00CE39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4D530" w14:textId="493F14A9" w:rsidR="00677CCF" w:rsidRPr="00677CCF" w:rsidRDefault="00677CCF" w:rsidP="008175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7CC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39663" w14:textId="002A9BC4" w:rsidR="00677CCF" w:rsidRDefault="00677CCF" w:rsidP="00CE39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8175B3" w:rsidRPr="00C6228F" w14:paraId="39BB6089" w14:textId="77777777" w:rsidTr="008175B3">
        <w:trPr>
          <w:trHeight w:val="507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08541" w14:textId="10094FD0" w:rsidR="008175B3" w:rsidRPr="001F1A0A" w:rsidRDefault="008175B3" w:rsidP="005C33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5B1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4EC59" w14:textId="32298A93" w:rsidR="008175B3" w:rsidRPr="00F84902" w:rsidRDefault="00AB4297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  <w:r w:rsidR="008175B3" w:rsidRPr="00F8490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BF516" w14:textId="530A7578" w:rsidR="008175B3" w:rsidRDefault="00CE39F1" w:rsidP="00CE39F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63644" w14:textId="14086A45" w:rsidR="008175B3" w:rsidRDefault="00677CCF" w:rsidP="008175B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CB07C" w14:textId="53496DF6" w:rsidR="008175B3" w:rsidRDefault="00CE39F1" w:rsidP="00CE39F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</w:tbl>
    <w:p w14:paraId="00565D9F" w14:textId="7FEDFF0B" w:rsidR="00955574" w:rsidRDefault="006E3A19" w:rsidP="0009075D">
      <w:pPr>
        <w:spacing w:before="12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CA30DB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1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CE39F1">
        <w:rPr>
          <w:rFonts w:ascii="TH SarabunPSK" w:hAnsi="TH SarabunPSK" w:cs="TH SarabunPSK" w:hint="cs"/>
          <w:sz w:val="32"/>
          <w:szCs w:val="32"/>
          <w:cs/>
        </w:rPr>
        <w:t>6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 – 30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CE39F1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351F41F4" w:rsidR="008049B3" w:rsidRPr="00CA30DB" w:rsidRDefault="00955574" w:rsidP="00E53CA4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CA30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30DB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CA30D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CA30D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E53CA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89E31FC" w14:textId="4FDD5B33" w:rsidR="00815C1F" w:rsidRPr="00815C1F" w:rsidRDefault="00E335AC" w:rsidP="00E335AC">
      <w:pPr>
        <w:spacing w:line="380" w:lineRule="exact"/>
        <w:ind w:left="432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งบประมาณในการดำเนินการอาจไม่เพียงพอเนื่องจากราคาวัสดุ-ค่าจ้างมีการผันผวนไม่</w:t>
      </w:r>
      <w:r w:rsidRPr="00E335AC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คงที่</w:t>
      </w:r>
    </w:p>
    <w:p w14:paraId="4C0914C4" w14:textId="710BB150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02768F8D" w14:textId="5C036A60" w:rsidR="0063212C" w:rsidRDefault="00CB7751" w:rsidP="00E335AC">
      <w:pPr>
        <w:spacing w:line="380" w:lineRule="exact"/>
        <w:ind w:left="432" w:firstLine="720"/>
        <w:rPr>
          <w:rFonts w:ascii="TH SarabunPSK" w:hAnsi="TH SarabunPSK" w:cs="TH SarabunPSK"/>
          <w:sz w:val="32"/>
          <w:szCs w:val="32"/>
        </w:rPr>
      </w:pPr>
      <w:r w:rsidRPr="00CB7751">
        <w:rPr>
          <w:rFonts w:ascii="TH SarabunPSK" w:hAnsi="TH SarabunPSK" w:cs="TH SarabunPSK"/>
          <w:sz w:val="32"/>
          <w:szCs w:val="32"/>
          <w:cs/>
        </w:rPr>
        <w:t>จัดทำโครงการ เพื่อวางแผนการจัดซื้อจัดห</w:t>
      </w:r>
      <w:r>
        <w:rPr>
          <w:rFonts w:ascii="TH SarabunPSK" w:hAnsi="TH SarabunPSK" w:cs="TH SarabunPSK"/>
          <w:sz w:val="32"/>
          <w:szCs w:val="32"/>
          <w:cs/>
        </w:rPr>
        <w:t>าวัสดุ อุปกรณ์ และงบประมาณลงสู่</w:t>
      </w:r>
      <w:r w:rsidRPr="00CB7751">
        <w:rPr>
          <w:rFonts w:ascii="TH SarabunPSK" w:hAnsi="TH SarabunPSK" w:cs="TH SarabunPSK"/>
          <w:sz w:val="32"/>
          <w:szCs w:val="32"/>
          <w:cs/>
        </w:rPr>
        <w:t>การจัดการเรียนรู้อย่างเหมาะสม และเพียงพอต่อการใช้งาน</w:t>
      </w:r>
      <w:r w:rsidR="00815C1F" w:rsidRPr="00815C1F">
        <w:rPr>
          <w:rFonts w:ascii="TH SarabunPSK" w:hAnsi="TH SarabunPSK" w:cs="TH SarabunPSK"/>
          <w:sz w:val="32"/>
          <w:szCs w:val="32"/>
          <w:cs/>
        </w:rPr>
        <w:t>อย่างเพียงพอ</w:t>
      </w:r>
    </w:p>
    <w:p w14:paraId="0E80FA89" w14:textId="1AC7E14F" w:rsidR="00D57456" w:rsidRPr="00C6228F" w:rsidRDefault="0087776D" w:rsidP="00E53CA4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000" w:type="dxa"/>
        <w:tblInd w:w="198" w:type="dxa"/>
        <w:tblLook w:val="04A0" w:firstRow="1" w:lastRow="0" w:firstColumn="1" w:lastColumn="0" w:noHBand="0" w:noVBand="1"/>
      </w:tblPr>
      <w:tblGrid>
        <w:gridCol w:w="2250"/>
        <w:gridCol w:w="2700"/>
        <w:gridCol w:w="1800"/>
        <w:gridCol w:w="2250"/>
      </w:tblGrid>
      <w:tr w:rsidR="005307AF" w:rsidRPr="00C6228F" w14:paraId="69B70F93" w14:textId="77777777" w:rsidTr="00E53CA4">
        <w:tc>
          <w:tcPr>
            <w:tcW w:w="225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E53CA4">
        <w:tc>
          <w:tcPr>
            <w:tcW w:w="2250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6FDBF86F" w:rsidR="0087776D" w:rsidRPr="00E93E66" w:rsidRDefault="0087776D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</w:tcPr>
          <w:p w14:paraId="69972781" w14:textId="30BD5E59" w:rsidR="00762D0D" w:rsidRDefault="00762D0D" w:rsidP="00EB245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CB7751" w:rsidRPr="002447E8">
              <w:rPr>
                <w:rFonts w:ascii="TH SarabunPSK" w:hAnsi="TH SarabunPSK" w:cs="TH SarabunPSK"/>
                <w:sz w:val="32"/>
                <w:szCs w:val="32"/>
                <w:cs/>
              </w:rPr>
              <w:t>มีวัสดุอุปกรณ์</w:t>
            </w:r>
            <w:r w:rsidR="00CB775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CB77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สื่อ </w:t>
            </w:r>
            <w:r w:rsidR="00CB7751" w:rsidRPr="002447E8">
              <w:rPr>
                <w:rFonts w:ascii="TH SarabunPSK" w:hAnsi="TH SarabunPSK" w:cs="TH SarabunPSK"/>
                <w:sz w:val="32"/>
                <w:szCs w:val="32"/>
                <w:cs/>
              </w:rPr>
              <w:t>ในการเรียนการสอน</w:t>
            </w:r>
            <w:r w:rsidR="00CB77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เพียงพอ</w:t>
            </w:r>
            <w:r w:rsidR="00CB7751" w:rsidRPr="002447E8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  <w:p w14:paraId="01D4FC90" w14:textId="31DD79F3" w:rsidR="00762D0D" w:rsidRPr="00E93E66" w:rsidRDefault="00762D0D" w:rsidP="00EB245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มีเรือนเพาะชำที่มีสภาพพร้อมต่อการการจัดกิจการการเรียนรู้</w:t>
            </w:r>
          </w:p>
        </w:tc>
        <w:tc>
          <w:tcPr>
            <w:tcW w:w="1800" w:type="dxa"/>
          </w:tcPr>
          <w:p w14:paraId="3293DF6B" w14:textId="777B27E7" w:rsidR="001C7A08" w:rsidRDefault="00762D0D" w:rsidP="00762D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26E54FA8" w14:textId="77777777" w:rsidR="00762D0D" w:rsidRDefault="00762D0D" w:rsidP="00762D0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6EC6A2" w14:textId="77777777" w:rsidR="00E335AC" w:rsidRDefault="00E335AC" w:rsidP="00762D0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09FC569A" w:rsidR="00E335AC" w:rsidRPr="0063212C" w:rsidRDefault="00E335AC" w:rsidP="00E335A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335AC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</w:tc>
        <w:tc>
          <w:tcPr>
            <w:tcW w:w="2250" w:type="dxa"/>
          </w:tcPr>
          <w:p w14:paraId="706AE55D" w14:textId="77777777" w:rsidR="001C7A08" w:rsidRDefault="0063212C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4FEE0B68" w14:textId="77777777" w:rsidR="0049173D" w:rsidRPr="0049173D" w:rsidRDefault="0049173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40"/>
                <w:szCs w:val="40"/>
                <w:cs/>
                <w:lang w:val="th-TH"/>
              </w:rPr>
            </w:pPr>
          </w:p>
          <w:p w14:paraId="7A3880E6" w14:textId="77777777" w:rsidR="0049173D" w:rsidRDefault="0049173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64B5FBE0" w14:textId="2347C0DF" w:rsidR="0049173D" w:rsidRDefault="00E335AC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</w:t>
            </w:r>
            <w:r w:rsidRPr="00E335AC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การสังเกต</w:t>
            </w:r>
          </w:p>
          <w:p w14:paraId="348CB830" w14:textId="77777777" w:rsidR="0049173D" w:rsidRDefault="0049173D" w:rsidP="0049173D">
            <w:pPr>
              <w:spacing w:before="12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6A1A2C5" w14:textId="673E2F3C" w:rsidR="0049173D" w:rsidRPr="00E93E66" w:rsidRDefault="0049173D" w:rsidP="00762D0D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A7445" w:rsidRPr="00C6228F" w14:paraId="07C807A1" w14:textId="77777777" w:rsidTr="00E53CA4">
        <w:tc>
          <w:tcPr>
            <w:tcW w:w="2250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87776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69896F3" w14:textId="77777777" w:rsidR="0087776D" w:rsidRDefault="0087776D" w:rsidP="0087776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A8ACE1D" w14:textId="3D0788D8" w:rsidR="0087776D" w:rsidRPr="00E93E66" w:rsidRDefault="0087776D" w:rsidP="0087776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</w:tcPr>
          <w:p w14:paraId="349EE324" w14:textId="1FEA47F0" w:rsidR="00762D0D" w:rsidRDefault="00762D0D" w:rsidP="0063212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62D0D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นักเรียนมีวัสดุอุปกรณ์-สื่อ ในการเรียนการสอนอย่างเพียงพอ</w:t>
            </w:r>
          </w:p>
          <w:p w14:paraId="0F87CBAE" w14:textId="21909679" w:rsidR="003A7445" w:rsidRPr="00E93E66" w:rsidRDefault="0063212C" w:rsidP="00762D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62D0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มีเรือนเพาะชำที่พร้อมในการจัดกิจกรรมการเรียนรู้</w:t>
            </w:r>
          </w:p>
        </w:tc>
        <w:tc>
          <w:tcPr>
            <w:tcW w:w="1800" w:type="dxa"/>
          </w:tcPr>
          <w:p w14:paraId="7B5AD870" w14:textId="02E1A274" w:rsidR="0063212C" w:rsidRPr="00B13E6C" w:rsidRDefault="00762D0D" w:rsidP="0063212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672E40E3" w14:textId="77777777" w:rsidR="0063212C" w:rsidRDefault="0063212C" w:rsidP="006321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7C3C92" w14:textId="77777777" w:rsidR="0063212C" w:rsidRDefault="0063212C" w:rsidP="0063212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51BDC1" w14:textId="0D942B18" w:rsidR="00762D0D" w:rsidRPr="0063212C" w:rsidRDefault="00762D0D" w:rsidP="00EF48D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การสังเกต</w:t>
            </w:r>
          </w:p>
        </w:tc>
        <w:tc>
          <w:tcPr>
            <w:tcW w:w="2250" w:type="dxa"/>
          </w:tcPr>
          <w:p w14:paraId="67E540DD" w14:textId="77777777" w:rsidR="003A7445" w:rsidRDefault="0063212C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0B77E718" w14:textId="77777777" w:rsidR="00762D0D" w:rsidRDefault="00762D0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11E929EF" w14:textId="77777777" w:rsidR="00762D0D" w:rsidRDefault="00762D0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8B7A1D4" w14:textId="22952EF8" w:rsidR="0049173D" w:rsidRPr="00E93E66" w:rsidRDefault="00762D0D" w:rsidP="00E53CA4">
            <w:pPr>
              <w:spacing w:before="12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แบบ</w:t>
            </w:r>
            <w:r w:rsidR="00E35E5A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สังเกต</w:t>
            </w:r>
          </w:p>
        </w:tc>
      </w:tr>
    </w:tbl>
    <w:p w14:paraId="5850A841" w14:textId="77777777" w:rsidR="00CB7751" w:rsidRDefault="00CB7751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04AF3554" w14:textId="77777777" w:rsidR="00CE39F1" w:rsidRDefault="00CE39F1" w:rsidP="0009075D">
      <w:pPr>
        <w:spacing w:before="120"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685E4CA5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5F366197" w14:textId="77777777" w:rsidR="00762D0D" w:rsidRPr="00762D0D" w:rsidRDefault="0087776D" w:rsidP="00762D0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762D0D" w:rsidRPr="00762D0D">
        <w:rPr>
          <w:rFonts w:ascii="TH SarabunPSK" w:hAnsi="TH SarabunPSK" w:cs="TH SarabunPSK"/>
          <w:sz w:val="32"/>
          <w:szCs w:val="32"/>
          <w:cs/>
        </w:rPr>
        <w:t>10.1 ทำให้นักเรียนสนใจในการเรียนและตั้งใจเรียนมากขึ้น</w:t>
      </w:r>
    </w:p>
    <w:p w14:paraId="018178D3" w14:textId="1297DE24" w:rsidR="00762D0D" w:rsidRPr="00762D0D" w:rsidRDefault="00762D0D" w:rsidP="00762D0D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2D0D">
        <w:rPr>
          <w:rFonts w:ascii="TH SarabunPSK" w:hAnsi="TH SarabunPSK" w:cs="TH SarabunPSK"/>
          <w:sz w:val="32"/>
          <w:szCs w:val="32"/>
          <w:cs/>
        </w:rPr>
        <w:t>10.2 มีสื่ออุปกรณ์การสอน พร้อมที่จะจัดการ</w:t>
      </w:r>
      <w:r>
        <w:rPr>
          <w:rFonts w:ascii="TH SarabunPSK" w:hAnsi="TH SarabunPSK" w:cs="TH SarabunPSK"/>
          <w:sz w:val="32"/>
          <w:szCs w:val="32"/>
          <w:cs/>
        </w:rPr>
        <w:t>เรียนการสอนให้ม</w:t>
      </w:r>
      <w:r>
        <w:rPr>
          <w:rFonts w:ascii="TH SarabunPSK" w:hAnsi="TH SarabunPSK" w:cs="TH SarabunPSK" w:hint="cs"/>
          <w:sz w:val="32"/>
          <w:szCs w:val="32"/>
          <w:cs/>
        </w:rPr>
        <w:t>ี</w:t>
      </w:r>
      <w:r w:rsidRPr="00762D0D">
        <w:rPr>
          <w:rFonts w:ascii="TH SarabunPSK" w:hAnsi="TH SarabunPSK" w:cs="TH SarabunPSK"/>
          <w:sz w:val="32"/>
          <w:szCs w:val="32"/>
          <w:cs/>
        </w:rPr>
        <w:t>ประสิทธิภาพ</w:t>
      </w:r>
    </w:p>
    <w:p w14:paraId="5F04D931" w14:textId="25CCE12E" w:rsidR="00762D0D" w:rsidRPr="00762D0D" w:rsidRDefault="00762D0D" w:rsidP="00762D0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BF28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2D0D">
        <w:rPr>
          <w:rFonts w:ascii="TH SarabunPSK" w:hAnsi="TH SarabunPSK" w:cs="TH SarabunPSK"/>
          <w:sz w:val="32"/>
          <w:szCs w:val="32"/>
          <w:cs/>
        </w:rPr>
        <w:t>10.3 นักเรียนสามารถนำความรู้และทักษะที่ได้จากการเรียนรู้จากการฝึกปฏิบัติจริง ไปใช้ให้เกิด</w:t>
      </w:r>
    </w:p>
    <w:p w14:paraId="580D22E3" w14:textId="4D1E657C" w:rsidR="00762D0D" w:rsidRPr="00762D0D" w:rsidRDefault="00762D0D" w:rsidP="00762D0D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62D0D">
        <w:rPr>
          <w:rFonts w:ascii="TH SarabunPSK" w:hAnsi="TH SarabunPSK" w:cs="TH SarabunPSK"/>
          <w:sz w:val="32"/>
          <w:szCs w:val="32"/>
          <w:cs/>
        </w:rPr>
        <w:t>ประโยชน์ในชีวิตประจำวันได้</w:t>
      </w:r>
    </w:p>
    <w:p w14:paraId="3A0A8254" w14:textId="403696CC" w:rsidR="00762D0D" w:rsidRDefault="008B04B5" w:rsidP="00762D0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87C38D3" w14:textId="77777777" w:rsidR="0009075D" w:rsidRDefault="0009075D" w:rsidP="00762D0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19184976" w14:textId="77777777" w:rsidR="00021400" w:rsidRDefault="00021400" w:rsidP="00021400">
      <w:pPr>
        <w:spacing w:line="380" w:lineRule="exact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ลงชื่อ .................................................. ผู้เสนอโครงการ</w:t>
      </w:r>
    </w:p>
    <w:p w14:paraId="53C6F7FA" w14:textId="77777777" w:rsidR="00021400" w:rsidRDefault="00021400" w:rsidP="0002140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(นายคงวิทย์ เขื่อนควบ)</w:t>
      </w:r>
    </w:p>
    <w:p w14:paraId="01398E74" w14:textId="181AB7AF" w:rsidR="00FF153E" w:rsidRDefault="00021400" w:rsidP="00FF153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bookmarkStart w:id="0" w:name="_Hlk148182656"/>
      <w:r w:rsidR="00FF153E">
        <w:rPr>
          <w:rFonts w:ascii="TH SarabunPSK" w:hAnsi="TH SarabunPSK" w:cs="TH SarabunPSK"/>
          <w:sz w:val="32"/>
          <w:szCs w:val="32"/>
        </w:rPr>
        <w:t xml:space="preserve">                ………………/…………………./…………………</w:t>
      </w:r>
    </w:p>
    <w:bookmarkEnd w:id="0"/>
    <w:p w14:paraId="6983FCB1" w14:textId="480BA158" w:rsidR="00021400" w:rsidRDefault="00021400" w:rsidP="0002140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7A07369" w14:textId="2939DE16" w:rsidR="00E53CA4" w:rsidRPr="00CE39F1" w:rsidRDefault="00021400" w:rsidP="00E53CA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53CA4">
        <w:rPr>
          <w:rFonts w:ascii="TH SarabunPSK" w:hAnsi="TH SarabunPSK" w:cs="TH SarabunPSK"/>
          <w:sz w:val="32"/>
          <w:szCs w:val="32"/>
          <w:cs/>
        </w:rPr>
        <w:tab/>
      </w:r>
      <w:r w:rsidR="00E53CA4">
        <w:rPr>
          <w:rFonts w:ascii="TH SarabunPSK" w:hAnsi="TH SarabunPSK" w:cs="TH SarabunPSK"/>
          <w:sz w:val="32"/>
          <w:szCs w:val="32"/>
          <w:cs/>
        </w:rPr>
        <w:tab/>
      </w:r>
      <w:r w:rsidR="00E53CA4" w:rsidRPr="00CE39F1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....................................................งานแผนงานโรงเรียนว</w:t>
      </w:r>
      <w:proofErr w:type="spellStart"/>
      <w:r w:rsidR="00E53CA4" w:rsidRPr="00CE39F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E53CA4" w:rsidRPr="00CE39F1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1785689" w14:textId="77777777" w:rsidR="00E53CA4" w:rsidRPr="00CE39F1" w:rsidRDefault="00E53CA4" w:rsidP="00E53C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CE39F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 w:rsidRPr="00CE39F1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Pr="00CE39F1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309CCC58" w14:textId="1FCD0CCA" w:rsidR="00E53CA4" w:rsidRPr="00CE39F1" w:rsidRDefault="00E53CA4" w:rsidP="00E53C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CE39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E39F1">
        <w:rPr>
          <w:rFonts w:ascii="TH SarabunPSK" w:hAnsi="TH SarabunPSK" w:cs="TH SarabunPSK"/>
          <w:sz w:val="32"/>
          <w:szCs w:val="32"/>
          <w:cs/>
        </w:rPr>
        <w:tab/>
      </w:r>
      <w:r w:rsidRPr="00CE39F1">
        <w:rPr>
          <w:rFonts w:ascii="TH SarabunPSK" w:hAnsi="TH SarabunPSK" w:cs="TH SarabunPSK"/>
          <w:sz w:val="32"/>
          <w:szCs w:val="32"/>
          <w:cs/>
        </w:rPr>
        <w:tab/>
      </w:r>
      <w:r w:rsidRPr="00CE39F1">
        <w:rPr>
          <w:rFonts w:ascii="TH SarabunPSK" w:hAnsi="TH SarabunPSK" w:cs="TH SarabunPSK"/>
          <w:sz w:val="32"/>
          <w:szCs w:val="32"/>
          <w:cs/>
        </w:rPr>
        <w:tab/>
      </w:r>
      <w:r w:rsidR="00CE39F1" w:rsidRPr="00CE39F1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CE39F1" w:rsidRPr="00CE39F1">
        <w:rPr>
          <w:rFonts w:ascii="TH SarabunPSK" w:hAnsi="TH SarabunPSK" w:cs="TH SarabunPSK"/>
          <w:sz w:val="32"/>
          <w:szCs w:val="32"/>
        </w:rPr>
        <w:t xml:space="preserve">       ………………/…………………./…………………</w:t>
      </w:r>
    </w:p>
    <w:p w14:paraId="0A580824" w14:textId="77777777" w:rsidR="00E53CA4" w:rsidRPr="00CE39F1" w:rsidRDefault="00E53CA4" w:rsidP="00E53C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E3CFB15" w14:textId="77777777" w:rsidR="00E53CA4" w:rsidRPr="00CE39F1" w:rsidRDefault="00E53CA4" w:rsidP="00E53CA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CE39F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....................................................หัวหน้าฝ่ายบริหารงานวิชาการ</w:t>
      </w:r>
    </w:p>
    <w:p w14:paraId="347942B3" w14:textId="77777777" w:rsidR="00E53CA4" w:rsidRPr="00CE39F1" w:rsidRDefault="00E53CA4" w:rsidP="00E53C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CE39F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(.................................................)</w:t>
      </w:r>
    </w:p>
    <w:p w14:paraId="5E83E494" w14:textId="2C2615DC" w:rsidR="00CE39F1" w:rsidRPr="00CE39F1" w:rsidRDefault="00E53CA4" w:rsidP="00CE39F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 w:hint="cs"/>
          <w:sz w:val="32"/>
          <w:szCs w:val="32"/>
          <w:cs/>
        </w:rPr>
        <w:tab/>
      </w:r>
      <w:r w:rsidRPr="00CE39F1">
        <w:rPr>
          <w:rFonts w:ascii="TH SarabunPSK" w:hAnsi="TH SarabunPSK" w:cs="TH SarabunPSK"/>
          <w:sz w:val="32"/>
          <w:szCs w:val="32"/>
        </w:rPr>
        <w:tab/>
      </w:r>
      <w:r w:rsidRPr="00CE39F1">
        <w:rPr>
          <w:rFonts w:ascii="TH SarabunPSK" w:hAnsi="TH SarabunPSK" w:cs="TH SarabunPSK"/>
          <w:sz w:val="32"/>
          <w:szCs w:val="32"/>
        </w:rPr>
        <w:tab/>
      </w:r>
      <w:r w:rsidRPr="00CE39F1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CE39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E39F1" w:rsidRPr="00CE39F1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1E0AFE94" w14:textId="77777777" w:rsidR="00E53CA4" w:rsidRPr="00CE39F1" w:rsidRDefault="00E53CA4" w:rsidP="00E53CA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54BA5E1" w14:textId="08FB2BDA" w:rsidR="00BF28AA" w:rsidRDefault="00BF28AA" w:rsidP="00BF28AA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2275A0B" w14:textId="77777777" w:rsidR="00BF28AA" w:rsidRDefault="00BF28AA" w:rsidP="00BF28A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(นายพงศกร  สุดวงรัตน์)</w:t>
      </w:r>
    </w:p>
    <w:p w14:paraId="7AB61F66" w14:textId="77777777" w:rsidR="00BF28AA" w:rsidRDefault="00BF28AA" w:rsidP="00BF28A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</w:rPr>
        <w:tab/>
        <w:t>………………/…………………./…………………</w:t>
      </w:r>
    </w:p>
    <w:p w14:paraId="37DF903B" w14:textId="77777777" w:rsidR="00BF28AA" w:rsidRPr="00DE163B" w:rsidRDefault="00BF28AA" w:rsidP="00BF28A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6ACEACC" w14:textId="77777777" w:rsidR="00BF28AA" w:rsidRPr="00DE163B" w:rsidRDefault="00BF28AA" w:rsidP="00BF28AA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DE163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E163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02B852E7" w14:textId="77777777" w:rsidR="00BF28AA" w:rsidRPr="00DE163B" w:rsidRDefault="00BF28AA" w:rsidP="00BF28A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745123A2" w14:textId="77777777" w:rsidR="00BF28AA" w:rsidRPr="00DE163B" w:rsidRDefault="00BF28AA" w:rsidP="00BF28A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DE163B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67D0F523" w14:textId="77777777" w:rsidR="00BF28AA" w:rsidRPr="00C6228F" w:rsidRDefault="00BF28AA" w:rsidP="00BF28A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56593739" w:rsidR="008B04B5" w:rsidRPr="00CE39F1" w:rsidRDefault="008B04B5" w:rsidP="00BF28AA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E39F1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1C842" w14:textId="77777777" w:rsidR="00DB5D31" w:rsidRDefault="00DB5D31" w:rsidP="009000A1">
      <w:r>
        <w:separator/>
      </w:r>
    </w:p>
  </w:endnote>
  <w:endnote w:type="continuationSeparator" w:id="0">
    <w:p w14:paraId="0C350EB5" w14:textId="77777777" w:rsidR="00DB5D31" w:rsidRDefault="00DB5D31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0764A1" w:rsidRPr="000764A1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99C2B" w14:textId="77777777" w:rsidR="00DB5D31" w:rsidRDefault="00DB5D31" w:rsidP="009000A1">
      <w:r>
        <w:separator/>
      </w:r>
    </w:p>
  </w:footnote>
  <w:footnote w:type="continuationSeparator" w:id="0">
    <w:p w14:paraId="64AAF83B" w14:textId="77777777" w:rsidR="00DB5D31" w:rsidRDefault="00DB5D31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3034F" w14:textId="77777777" w:rsidR="00CE39F1" w:rsidRPr="001C0E7E" w:rsidRDefault="00CE39F1" w:rsidP="00CE39F1">
    <w:pPr>
      <w:tabs>
        <w:tab w:val="center" w:pos="4513"/>
        <w:tab w:val="right" w:pos="9026"/>
      </w:tabs>
      <w:jc w:val="center"/>
      <w:rPr>
        <w:rFonts w:ascii="Calibri" w:eastAsia="Calibri" w:hAnsi="Calibri" w:cs="TH SarabunPSK"/>
        <w:color w:val="DA08A3"/>
        <w:sz w:val="28"/>
      </w:rPr>
    </w:pPr>
    <w:r w:rsidRPr="00392B71">
      <w:rPr>
        <w:rFonts w:ascii="Calibri" w:eastAsia="Calibri" w:hAnsi="Calibri" w:cs="Cordia New"/>
        <w:noProof/>
      </w:rPr>
      <w:drawing>
        <wp:anchor distT="0" distB="0" distL="114300" distR="114300" simplePos="0" relativeHeight="251659264" behindDoc="1" locked="0" layoutInCell="1" allowOverlap="1" wp14:anchorId="0902DB07" wp14:editId="4D99402F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20"/>
          <wp:effectExtent l="0" t="0" r="0" b="5080"/>
          <wp:wrapNone/>
          <wp:docPr id="5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2B71">
      <w:rPr>
        <w:rFonts w:ascii="Calibri" w:eastAsia="Calibri" w:hAnsi="Calibri" w:cs="TH SarabunPSK"/>
        <w:color w:val="215868" w:themeColor="accent5" w:themeShade="80"/>
        <w:sz w:val="28"/>
      </w:rPr>
      <w:t xml:space="preserve">                                                              </w:t>
    </w:r>
    <w:r w:rsidRPr="00392B71">
      <w:rPr>
        <w:rFonts w:ascii="Calibri" w:eastAsia="Calibri" w:hAnsi="Calibri" w:cs="TH SarabunPSK"/>
        <w:color w:val="215868" w:themeColor="accent5" w:themeShade="80"/>
        <w:sz w:val="28"/>
      </w:rPr>
      <w:tab/>
      <w:t xml:space="preserve">                          </w:t>
    </w:r>
    <w:r w:rsidRPr="00392B71">
      <w:rPr>
        <w:rFonts w:ascii="Calibri" w:eastAsia="Calibri" w:hAnsi="Calibri"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392B71">
      <w:rPr>
        <w:rFonts w:ascii="TH SarabunPSK" w:eastAsia="Calibri" w:hAnsi="TH SarabunPSK" w:cs="TH SarabunPSK" w:hint="cs"/>
        <w:color w:val="DA08A3"/>
        <w:sz w:val="28"/>
        <w:cs/>
      </w:rPr>
      <w:t>25</w:t>
    </w:r>
    <w:r w:rsidRPr="00392B71">
      <w:rPr>
        <w:rFonts w:ascii="TH SarabunPSK" w:eastAsia="Calibri" w:hAnsi="TH SarabunPSK" w:cs="TH SarabunPSK" w:hint="cs"/>
        <w:color w:val="DA08A3"/>
        <w:sz w:val="28"/>
      </w:rPr>
      <w:t>67</w:t>
    </w:r>
  </w:p>
  <w:p w14:paraId="21DFCB6C" w14:textId="02AE9050" w:rsidR="00AA5B93" w:rsidRPr="00CE39F1" w:rsidRDefault="00AA5B93" w:rsidP="00CE39F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AFA"/>
    <w:multiLevelType w:val="hybridMultilevel"/>
    <w:tmpl w:val="B3A8B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17B7988"/>
    <w:multiLevelType w:val="hybridMultilevel"/>
    <w:tmpl w:val="58DA0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37B4"/>
    <w:multiLevelType w:val="hybridMultilevel"/>
    <w:tmpl w:val="47D2A5C0"/>
    <w:lvl w:ilvl="0" w:tplc="4A5E8A2C">
      <w:start w:val="1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066E8"/>
    <w:multiLevelType w:val="hybridMultilevel"/>
    <w:tmpl w:val="02887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1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343943450">
    <w:abstractNumId w:val="10"/>
  </w:num>
  <w:num w:numId="2" w16cid:durableId="1337534423">
    <w:abstractNumId w:val="11"/>
  </w:num>
  <w:num w:numId="3" w16cid:durableId="1648508809">
    <w:abstractNumId w:val="9"/>
  </w:num>
  <w:num w:numId="4" w16cid:durableId="608775441">
    <w:abstractNumId w:val="4"/>
  </w:num>
  <w:num w:numId="5" w16cid:durableId="284502928">
    <w:abstractNumId w:val="1"/>
  </w:num>
  <w:num w:numId="6" w16cid:durableId="1385300419">
    <w:abstractNumId w:val="8"/>
  </w:num>
  <w:num w:numId="7" w16cid:durableId="1603872886">
    <w:abstractNumId w:val="7"/>
  </w:num>
  <w:num w:numId="8" w16cid:durableId="662200748">
    <w:abstractNumId w:val="6"/>
  </w:num>
  <w:num w:numId="9" w16cid:durableId="330258116">
    <w:abstractNumId w:val="0"/>
  </w:num>
  <w:num w:numId="10" w16cid:durableId="1482573556">
    <w:abstractNumId w:val="3"/>
  </w:num>
  <w:num w:numId="11" w16cid:durableId="1001202028">
    <w:abstractNumId w:val="2"/>
  </w:num>
  <w:num w:numId="12" w16cid:durableId="13976333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3"/>
    <w:rsid w:val="000005CD"/>
    <w:rsid w:val="00002748"/>
    <w:rsid w:val="000052A8"/>
    <w:rsid w:val="00021400"/>
    <w:rsid w:val="00025093"/>
    <w:rsid w:val="000259BB"/>
    <w:rsid w:val="00050787"/>
    <w:rsid w:val="00057443"/>
    <w:rsid w:val="00061D99"/>
    <w:rsid w:val="000764A1"/>
    <w:rsid w:val="0009075D"/>
    <w:rsid w:val="0009368E"/>
    <w:rsid w:val="000953C0"/>
    <w:rsid w:val="000A0A3B"/>
    <w:rsid w:val="000A138F"/>
    <w:rsid w:val="000B6884"/>
    <w:rsid w:val="000C153D"/>
    <w:rsid w:val="000C5B46"/>
    <w:rsid w:val="000E1BE2"/>
    <w:rsid w:val="000E4E0B"/>
    <w:rsid w:val="000E5B90"/>
    <w:rsid w:val="00117488"/>
    <w:rsid w:val="001206C3"/>
    <w:rsid w:val="00126CA4"/>
    <w:rsid w:val="001274B6"/>
    <w:rsid w:val="001645B5"/>
    <w:rsid w:val="00172ABD"/>
    <w:rsid w:val="001A068B"/>
    <w:rsid w:val="001A2C85"/>
    <w:rsid w:val="001B17F1"/>
    <w:rsid w:val="001C0DFA"/>
    <w:rsid w:val="001C1D88"/>
    <w:rsid w:val="001C7A08"/>
    <w:rsid w:val="001D1C4F"/>
    <w:rsid w:val="001D4F00"/>
    <w:rsid w:val="001D63EE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5693"/>
    <w:rsid w:val="002E6979"/>
    <w:rsid w:val="003005EA"/>
    <w:rsid w:val="0031634E"/>
    <w:rsid w:val="00332354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B7655"/>
    <w:rsid w:val="003C1AE8"/>
    <w:rsid w:val="003C6CC0"/>
    <w:rsid w:val="003D73C2"/>
    <w:rsid w:val="003D79A1"/>
    <w:rsid w:val="003E3D2C"/>
    <w:rsid w:val="003E6F67"/>
    <w:rsid w:val="003F7E2E"/>
    <w:rsid w:val="00403334"/>
    <w:rsid w:val="00403F2E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9173D"/>
    <w:rsid w:val="00495BCF"/>
    <w:rsid w:val="004A1191"/>
    <w:rsid w:val="004A1D1C"/>
    <w:rsid w:val="004B3F52"/>
    <w:rsid w:val="004C0873"/>
    <w:rsid w:val="004C1F6A"/>
    <w:rsid w:val="004C54FA"/>
    <w:rsid w:val="004C7DB7"/>
    <w:rsid w:val="004D1A5E"/>
    <w:rsid w:val="004D5126"/>
    <w:rsid w:val="004D652B"/>
    <w:rsid w:val="004E7991"/>
    <w:rsid w:val="004F0E03"/>
    <w:rsid w:val="0050574B"/>
    <w:rsid w:val="00506BE4"/>
    <w:rsid w:val="005249C8"/>
    <w:rsid w:val="00525E9D"/>
    <w:rsid w:val="005307AF"/>
    <w:rsid w:val="00533CD0"/>
    <w:rsid w:val="005471D9"/>
    <w:rsid w:val="00552C49"/>
    <w:rsid w:val="0055322B"/>
    <w:rsid w:val="00563749"/>
    <w:rsid w:val="005653ED"/>
    <w:rsid w:val="005940BC"/>
    <w:rsid w:val="005A34FC"/>
    <w:rsid w:val="005A5231"/>
    <w:rsid w:val="005C15F9"/>
    <w:rsid w:val="005C33B3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0F3A"/>
    <w:rsid w:val="006224B2"/>
    <w:rsid w:val="0062366E"/>
    <w:rsid w:val="0063212C"/>
    <w:rsid w:val="00633347"/>
    <w:rsid w:val="00636F31"/>
    <w:rsid w:val="006401FC"/>
    <w:rsid w:val="0064027D"/>
    <w:rsid w:val="00642D23"/>
    <w:rsid w:val="006529CC"/>
    <w:rsid w:val="00654019"/>
    <w:rsid w:val="0066453B"/>
    <w:rsid w:val="00664825"/>
    <w:rsid w:val="0067771A"/>
    <w:rsid w:val="00677CCF"/>
    <w:rsid w:val="00680012"/>
    <w:rsid w:val="00692C75"/>
    <w:rsid w:val="00695124"/>
    <w:rsid w:val="006A40D8"/>
    <w:rsid w:val="006A490F"/>
    <w:rsid w:val="006B37A3"/>
    <w:rsid w:val="006C1AFA"/>
    <w:rsid w:val="006C3C44"/>
    <w:rsid w:val="006C7388"/>
    <w:rsid w:val="006E3A19"/>
    <w:rsid w:val="006F16B6"/>
    <w:rsid w:val="00703877"/>
    <w:rsid w:val="00720EC6"/>
    <w:rsid w:val="00735D2A"/>
    <w:rsid w:val="007432D7"/>
    <w:rsid w:val="00743FFB"/>
    <w:rsid w:val="00745E05"/>
    <w:rsid w:val="00746B99"/>
    <w:rsid w:val="00753980"/>
    <w:rsid w:val="0075774E"/>
    <w:rsid w:val="00761E79"/>
    <w:rsid w:val="00762D0D"/>
    <w:rsid w:val="0078052B"/>
    <w:rsid w:val="007816EB"/>
    <w:rsid w:val="00795D7D"/>
    <w:rsid w:val="007961A2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15C1F"/>
    <w:rsid w:val="008175B3"/>
    <w:rsid w:val="00822BC7"/>
    <w:rsid w:val="008306C3"/>
    <w:rsid w:val="0084420D"/>
    <w:rsid w:val="0086227F"/>
    <w:rsid w:val="008651E3"/>
    <w:rsid w:val="0087776D"/>
    <w:rsid w:val="008843CB"/>
    <w:rsid w:val="00885F70"/>
    <w:rsid w:val="008869C2"/>
    <w:rsid w:val="008B04B5"/>
    <w:rsid w:val="008C638E"/>
    <w:rsid w:val="008D0A10"/>
    <w:rsid w:val="008E36F3"/>
    <w:rsid w:val="009000A1"/>
    <w:rsid w:val="00900625"/>
    <w:rsid w:val="00900ACA"/>
    <w:rsid w:val="00910E37"/>
    <w:rsid w:val="00917E22"/>
    <w:rsid w:val="0094176E"/>
    <w:rsid w:val="009440E8"/>
    <w:rsid w:val="00955574"/>
    <w:rsid w:val="00974368"/>
    <w:rsid w:val="00995199"/>
    <w:rsid w:val="009A1FF1"/>
    <w:rsid w:val="009A49C2"/>
    <w:rsid w:val="009B247B"/>
    <w:rsid w:val="009C4A3D"/>
    <w:rsid w:val="009D5A52"/>
    <w:rsid w:val="009D72ED"/>
    <w:rsid w:val="009E5E40"/>
    <w:rsid w:val="00A045E4"/>
    <w:rsid w:val="00A15502"/>
    <w:rsid w:val="00A16CC9"/>
    <w:rsid w:val="00A256B5"/>
    <w:rsid w:val="00A25E48"/>
    <w:rsid w:val="00A464C5"/>
    <w:rsid w:val="00A46BF9"/>
    <w:rsid w:val="00A578B9"/>
    <w:rsid w:val="00A61DD3"/>
    <w:rsid w:val="00A66F64"/>
    <w:rsid w:val="00A7455E"/>
    <w:rsid w:val="00A75D1B"/>
    <w:rsid w:val="00A8090C"/>
    <w:rsid w:val="00A92519"/>
    <w:rsid w:val="00A9546A"/>
    <w:rsid w:val="00AA262D"/>
    <w:rsid w:val="00AA5B93"/>
    <w:rsid w:val="00AB4297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21A6"/>
    <w:rsid w:val="00B16B35"/>
    <w:rsid w:val="00B25C13"/>
    <w:rsid w:val="00B31DEA"/>
    <w:rsid w:val="00B42302"/>
    <w:rsid w:val="00B42D98"/>
    <w:rsid w:val="00B45E98"/>
    <w:rsid w:val="00B536FF"/>
    <w:rsid w:val="00B54A45"/>
    <w:rsid w:val="00B67410"/>
    <w:rsid w:val="00B67EF8"/>
    <w:rsid w:val="00BA3EC5"/>
    <w:rsid w:val="00BC2830"/>
    <w:rsid w:val="00BC4EC8"/>
    <w:rsid w:val="00BC7A2A"/>
    <w:rsid w:val="00BF28AA"/>
    <w:rsid w:val="00BF325B"/>
    <w:rsid w:val="00C021AA"/>
    <w:rsid w:val="00C07477"/>
    <w:rsid w:val="00C11BD3"/>
    <w:rsid w:val="00C125F9"/>
    <w:rsid w:val="00C13DAA"/>
    <w:rsid w:val="00C20A5E"/>
    <w:rsid w:val="00C222FE"/>
    <w:rsid w:val="00C32D86"/>
    <w:rsid w:val="00C35F0F"/>
    <w:rsid w:val="00C367BB"/>
    <w:rsid w:val="00C52E94"/>
    <w:rsid w:val="00C6228F"/>
    <w:rsid w:val="00C63B31"/>
    <w:rsid w:val="00C855B5"/>
    <w:rsid w:val="00C8688C"/>
    <w:rsid w:val="00C87AC3"/>
    <w:rsid w:val="00C91F14"/>
    <w:rsid w:val="00CA30DB"/>
    <w:rsid w:val="00CA3A8A"/>
    <w:rsid w:val="00CB7751"/>
    <w:rsid w:val="00CD06E4"/>
    <w:rsid w:val="00CD669A"/>
    <w:rsid w:val="00CD76BB"/>
    <w:rsid w:val="00CE2435"/>
    <w:rsid w:val="00CE39F1"/>
    <w:rsid w:val="00CF3A4A"/>
    <w:rsid w:val="00D06EAD"/>
    <w:rsid w:val="00D132CB"/>
    <w:rsid w:val="00D13C40"/>
    <w:rsid w:val="00D21C45"/>
    <w:rsid w:val="00D23450"/>
    <w:rsid w:val="00D25E05"/>
    <w:rsid w:val="00D274E7"/>
    <w:rsid w:val="00D4299F"/>
    <w:rsid w:val="00D4399F"/>
    <w:rsid w:val="00D53EC9"/>
    <w:rsid w:val="00D57456"/>
    <w:rsid w:val="00D613DA"/>
    <w:rsid w:val="00D809D8"/>
    <w:rsid w:val="00D900FB"/>
    <w:rsid w:val="00D91A66"/>
    <w:rsid w:val="00D926CE"/>
    <w:rsid w:val="00D92998"/>
    <w:rsid w:val="00DA3054"/>
    <w:rsid w:val="00DA4B57"/>
    <w:rsid w:val="00DB5D31"/>
    <w:rsid w:val="00DB6036"/>
    <w:rsid w:val="00DC6E5B"/>
    <w:rsid w:val="00DD606E"/>
    <w:rsid w:val="00DE1FB0"/>
    <w:rsid w:val="00DE32A6"/>
    <w:rsid w:val="00DE46D5"/>
    <w:rsid w:val="00DF32BE"/>
    <w:rsid w:val="00E2746E"/>
    <w:rsid w:val="00E335AC"/>
    <w:rsid w:val="00E35E5A"/>
    <w:rsid w:val="00E46E86"/>
    <w:rsid w:val="00E53CA4"/>
    <w:rsid w:val="00E64CDD"/>
    <w:rsid w:val="00E73F59"/>
    <w:rsid w:val="00E75CE5"/>
    <w:rsid w:val="00E93E66"/>
    <w:rsid w:val="00EA6C3E"/>
    <w:rsid w:val="00EB2454"/>
    <w:rsid w:val="00EC712F"/>
    <w:rsid w:val="00EE61D7"/>
    <w:rsid w:val="00EF48DC"/>
    <w:rsid w:val="00EF7B4F"/>
    <w:rsid w:val="00F01B31"/>
    <w:rsid w:val="00F10363"/>
    <w:rsid w:val="00F21D0B"/>
    <w:rsid w:val="00F46AB3"/>
    <w:rsid w:val="00F73957"/>
    <w:rsid w:val="00F7495E"/>
    <w:rsid w:val="00F84902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  <w:rsid w:val="00FF1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7E8A79DC-0774-43AE-8D03-34AA58A6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5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2">
    <w:name w:val="แบบอักษรของย่อหน้าเริ่มต้น2"/>
    <w:rsid w:val="00AA5B93"/>
  </w:style>
  <w:style w:type="table" w:customStyle="1" w:styleId="11">
    <w:name w:val="เส้นตาราง11"/>
    <w:basedOn w:val="a1"/>
    <w:uiPriority w:val="59"/>
    <w:rsid w:val="0063212C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1956-8850-453D-92B6-ED72F7E4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14</cp:revision>
  <cp:lastPrinted>2022-12-19T05:03:00Z</cp:lastPrinted>
  <dcterms:created xsi:type="dcterms:W3CDTF">2022-12-19T05:04:00Z</dcterms:created>
  <dcterms:modified xsi:type="dcterms:W3CDTF">2023-11-13T02:49:00Z</dcterms:modified>
</cp:coreProperties>
</file>