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4FEE" w14:textId="77777777" w:rsidR="00FB7414" w:rsidRPr="00FD584A" w:rsidRDefault="00FB7414" w:rsidP="00FB7414">
      <w:pPr>
        <w:tabs>
          <w:tab w:val="left" w:pos="8100"/>
        </w:tabs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E55ED22" wp14:editId="21770832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26ED4ED4" w14:textId="1CF1F49F" w:rsidR="00FB7414" w:rsidRPr="00FD584A" w:rsidRDefault="00FB7414" w:rsidP="00FB7414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งาน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ควบคุมภายใน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หน่วยงาน</w:t>
      </w:r>
      <w:r w:rsidRPr="00FD584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br/>
        <w:t xml:space="preserve">ประจำปีงบประมาณ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ตุลาคม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– 30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กันยายน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)</w:t>
      </w:r>
    </w:p>
    <w:p w14:paraId="78F5EE1C" w14:textId="77777777" w:rsidR="00FB7414" w:rsidRPr="00FD584A" w:rsidRDefault="00FB7414" w:rsidP="00FB7414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E822DA5" wp14:editId="131DF7B9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4D469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0DBC92E0" w14:textId="77777777" w:rsidR="00FB7414" w:rsidRDefault="00FB7414" w:rsidP="00FB7414">
      <w:pPr>
        <w:spacing w:before="240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ชื่องาน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ควบคุมภายใน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ซื่อกิจกรรม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1. จัดวางระบบ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ควบคุมภายในหน่วยงาน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br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จัดอบรมให้ความรู้ระบบ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ควบคุมภายในหน่วยงาน</w:t>
      </w:r>
    </w:p>
    <w:p w14:paraId="165B41AB" w14:textId="77777777" w:rsidR="00FB7414" w:rsidRDefault="00FB7414" w:rsidP="00FB7414">
      <w:pPr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      3. </w:t>
      </w:r>
      <w:r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ประเมินผลการควบคุมภายใน</w:t>
      </w:r>
      <w:r>
        <w:rPr>
          <w:rFonts w:ascii="TH SarabunPSK" w:eastAsia="Calibri" w:hAnsi="TH SarabunPSK" w:cs="TH SarabunPSK"/>
          <w:sz w:val="32"/>
          <w:szCs w:val="32"/>
          <w:cs/>
        </w:rPr>
        <w:t>หน่วยงาน</w:t>
      </w:r>
    </w:p>
    <w:p w14:paraId="45F2E9A1" w14:textId="77777777" w:rsidR="00FB7414" w:rsidRDefault="00FB7414" w:rsidP="00FB7414">
      <w:pPr>
        <w:rPr>
          <w:rFonts w:ascii="TH SarabunPSK" w:hAnsi="TH SarabunPSK" w:cs="TH SarabunPSK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</w:t>
      </w:r>
      <w:r>
        <w:rPr>
          <w:rFonts w:ascii="TH SarabunPSK" w:hAnsi="TH SarabunPSK" w:cs="TH SarabunPSK"/>
          <w:sz w:val="32"/>
          <w:szCs w:val="32"/>
          <w:cs/>
        </w:rPr>
        <w:t xml:space="preserve"> นายสุรพง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จ๋าก๋าง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Cs w:val="32"/>
          <w:cs/>
        </w:rPr>
        <w:t xml:space="preserve">           </w:t>
      </w:r>
      <w:r>
        <w:rPr>
          <w:rFonts w:ascii="TH SarabunPSK" w:hAnsi="TH SarabunPSK" w:cs="TH SarabunPSK"/>
          <w:szCs w:val="32"/>
          <w:cs/>
        </w:rPr>
        <w:tab/>
        <w:t>งานควบคุมภายใน ฝ่ายบริหารงานงบประมาณ</w:t>
      </w:r>
    </w:p>
    <w:p w14:paraId="12F99B49" w14:textId="77777777" w:rsidR="00FB7414" w:rsidRPr="00776064" w:rsidRDefault="00FB7414" w:rsidP="00FB7414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สนองมาตรฐานการศึกษาของสถานศึกษา</w:t>
      </w:r>
    </w:p>
    <w:p w14:paraId="0CC6F22D" w14:textId="77777777" w:rsidR="00FB7414" w:rsidRPr="00776064" w:rsidRDefault="00FB7414" w:rsidP="00FB7414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Pr="00776064">
        <w:rPr>
          <w:rFonts w:ascii="TH SarabunPSK" w:hAnsi="TH SarabunPSK" w:cs="TH SarabunPSK"/>
          <w:sz w:val="32"/>
          <w:szCs w:val="32"/>
        </w:rPr>
        <w:t xml:space="preserve">2 </w:t>
      </w:r>
      <w:r w:rsidRPr="00776064">
        <w:rPr>
          <w:rFonts w:ascii="TH SarabunPSK" w:hAnsi="TH SarabunPSK" w:cs="TH SarabunPSK"/>
          <w:sz w:val="32"/>
          <w:szCs w:val="32"/>
          <w:cs/>
        </w:rPr>
        <w:t>ด้านบริหารจัดการ</w:t>
      </w:r>
    </w:p>
    <w:p w14:paraId="474553BB" w14:textId="77777777" w:rsidR="00FB7414" w:rsidRPr="00776064" w:rsidRDefault="00FB7414" w:rsidP="00FB741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ab/>
        <w:t>ข้อ 2.1 มีเป้าหมายวิสัยทัศน์และพันธกิจที่สถานศึกษากำหนดชัดเจน</w:t>
      </w:r>
    </w:p>
    <w:p w14:paraId="49AA0D4B" w14:textId="77777777" w:rsidR="00FB7414" w:rsidRPr="00776064" w:rsidRDefault="00FB7414" w:rsidP="00FB7414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ab/>
        <w:t>ข้อ 2.2 มีระบบบริหารจัดการคุณภาพของสถานศึกษา</w:t>
      </w:r>
    </w:p>
    <w:p w14:paraId="20808A62" w14:textId="4D6ED31E" w:rsidR="00FB7414" w:rsidRPr="00B97EA0" w:rsidRDefault="00FB7414" w:rsidP="00FB741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สนองกลยุทธ์ของสำนักงานเขตพื้นที่การศึกษามัธยมศึกษาลำปาง ลำพูน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4 </w:t>
      </w:r>
      <w:r w:rsidRPr="00B97EA0">
        <w:rPr>
          <w:rFonts w:ascii="TH SarabunPSK" w:hAnsi="TH SarabunPSK" w:cs="TH SarabunPSK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  <w:cs/>
        </w:rPr>
        <w:t>ความ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97EA0">
        <w:rPr>
          <w:rFonts w:ascii="TH SarabunPSK" w:hAnsi="TH SarabunPSK" w:cs="TH SarabunPSK"/>
          <w:sz w:val="32"/>
          <w:szCs w:val="32"/>
          <w:cs/>
        </w:rPr>
        <w:t>เหลื่อมล้</w:t>
      </w:r>
      <w:r w:rsidRPr="00B97EA0">
        <w:rPr>
          <w:rFonts w:ascii="TH SarabunPSK" w:hAnsi="TH SarabunPSK" w:cs="TH SarabunPSK" w:hint="cs"/>
          <w:sz w:val="32"/>
          <w:szCs w:val="32"/>
          <w:cs/>
        </w:rPr>
        <w:t>ำ</w:t>
      </w:r>
      <w:r w:rsidRPr="00B97EA0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3946B173" w14:textId="77777777" w:rsidR="00FB7414" w:rsidRPr="00776064" w:rsidRDefault="00FB7414" w:rsidP="00FB7414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สนองกลยุทธ์ของโรงเรียน</w:t>
      </w:r>
    </w:p>
    <w:p w14:paraId="68125F2B" w14:textId="77777777" w:rsidR="00FB7414" w:rsidRPr="00776064" w:rsidRDefault="00FB7414" w:rsidP="00FB7414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776064">
        <w:rPr>
          <w:rFonts w:ascii="TH SarabunPSK" w:hAnsi="TH SarabunPSK" w:cs="TH SarabunPSK"/>
          <w:sz w:val="32"/>
          <w:szCs w:val="32"/>
        </w:rPr>
        <w:t>6</w:t>
      </w:r>
      <w:r w:rsidRPr="00776064">
        <w:rPr>
          <w:rFonts w:ascii="TH SarabunPSK" w:hAnsi="TH SarabunPSK" w:cs="TH SarabunPSK"/>
          <w:sz w:val="32"/>
          <w:szCs w:val="32"/>
          <w:cs/>
        </w:rPr>
        <w:t>.</w:t>
      </w:r>
      <w:r w:rsidRPr="00776064">
        <w:rPr>
          <w:rStyle w:val="af1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23D9DF05" w14:textId="77777777" w:rsidR="00FB7414" w:rsidRDefault="00FB7414" w:rsidP="00FB7414">
      <w:pPr>
        <w:spacing w:line="380" w:lineRule="exact"/>
        <w:ind w:hanging="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784D99F4" w14:textId="77777777" w:rsidR="00FB7414" w:rsidRDefault="00FB7414" w:rsidP="00FB741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การจัดการศึกษาในสถานศึกษา เพื่อให้ผู้เรียนทุกคนได้รับบริการทางการศึกษาที่มีคุณภาพจากสถานศึกษา พัฒนาความรู้ความสามารถ และคุณลักษณะที่พึงประสงค์ตามที่กำหนดในมาตรฐาน การศึกษาขั้นพื้นฐาน พ.ศ.</w:t>
      </w:r>
      <w:r>
        <w:rPr>
          <w:rFonts w:ascii="TH SarabunPSK" w:hAnsi="TH SarabunPSK" w:cs="TH SarabunPSK"/>
          <w:sz w:val="32"/>
          <w:szCs w:val="32"/>
        </w:rPr>
        <w:t xml:space="preserve">2544 </w:t>
      </w:r>
      <w:r>
        <w:rPr>
          <w:rFonts w:ascii="TH SarabunPSK" w:hAnsi="TH SarabunPSK" w:cs="TH SarabunPSK" w:hint="cs"/>
          <w:sz w:val="32"/>
          <w:szCs w:val="32"/>
          <w:cs/>
        </w:rPr>
        <w:t>ระบบควบคุมภายใน เป็นกระบวนการหนึ่งที่จะสร้างความมั่นใจอย่างสมเหตุสมผลว่าการจัดการศึกษาของสถานศึกษาดำเนินการบรรลุวัตถุประสงค์ที่เชื่อถือได้ และเป็นการดำเนินการตามระเบียบคณะกรรมการตรวจเงินแผ่นดินว่าด้วยการกำหนดมาตรฐานควบคุมภายใน พ.ศ.</w:t>
      </w:r>
      <w:r>
        <w:rPr>
          <w:rFonts w:ascii="TH SarabunPSK" w:hAnsi="TH SarabunPSK" w:cs="TH SarabunPSK"/>
          <w:sz w:val="32"/>
          <w:szCs w:val="32"/>
        </w:rPr>
        <w:t xml:space="preserve">2544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>
        <w:rPr>
          <w:rFonts w:ascii="TH SarabunPSK" w:hAnsi="TH SarabunPSK" w:cs="TH SarabunPSK"/>
          <w:sz w:val="32"/>
          <w:szCs w:val="32"/>
        </w:rPr>
        <w:t>5</w:t>
      </w:r>
    </w:p>
    <w:p w14:paraId="54182F5C" w14:textId="77777777" w:rsidR="00FB7414" w:rsidRDefault="00FB7414" w:rsidP="00FB7414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ดังนั้นการวางแผนการควบคุมความเสี่ยงที่มีประสิทธิภาพ จะทำให้การดำเนินงานด้านต่าง ๆ ของโรงเรียนเป็นไปอย่างต่อเนื่อง สามารถขับเคลื่อนการจัดการศึกษาได้ตรงตามเป้าหมาย</w:t>
      </w:r>
    </w:p>
    <w:p w14:paraId="3EDDB0DE" w14:textId="4EA0855E" w:rsidR="00FB7414" w:rsidRDefault="00FB7414" w:rsidP="00FB7414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>โรงเรียนว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ป่าซางจึงจัดระบบควบคุมภายในเพื่อควบคุมระบบการบริหารงานทั่วไป ระบบการบริหารงบประมาณ ระบบบริหารงานวิชาการ ระบบบริหารงานทั่วไป ระบบบริหารงานบุคคล และระบบบริหารงานกิจการนักเรียน ให้เกิดประสิทธิภาพสูงสุด และตรงตามวัตถุประสงค์ของสถานศึกษา จากการประเมินโครงการในปีงบประมาณ </w:t>
      </w:r>
      <w:r>
        <w:rPr>
          <w:rFonts w:ascii="TH SarabunPSK" w:hAnsi="TH SarabunPSK" w:cs="TH SarabunPSK"/>
          <w:sz w:val="32"/>
          <w:szCs w:val="32"/>
        </w:rPr>
        <w:t>256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พบว่าระบบควบคุมภายในมีความครอบคลุมงานในโรงเรียนแต่ยัง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มีบางกิจกรรมที่ผลการประเมินยังไม่บรรลุตามวัตถุประสงค์เท่าที่ควร งานควบคุมภายในจึงจัดโครงการพัฒนาระบบควบคุมภายในหน่วยงานขึ้นมา </w:t>
      </w:r>
      <w:r>
        <w:rPr>
          <w:rFonts w:ascii="TH SarabunPSK" w:hAnsi="TH SarabunPSK" w:cs="TH SarabunPSK"/>
          <w:snapToGrid w:val="0"/>
          <w:sz w:val="32"/>
          <w:szCs w:val="32"/>
          <w:cs/>
          <w:lang w:eastAsia="th-TH"/>
        </w:rPr>
        <w:t>โดยได้บรรจุโครงการไว้ในแผนป</w:t>
      </w:r>
      <w:r>
        <w:rPr>
          <w:rFonts w:ascii="TH SarabunPSK" w:hAnsi="TH SarabunPSK" w:cs="TH SarabunPSK"/>
          <w:sz w:val="32"/>
          <w:szCs w:val="32"/>
          <w:cs/>
        </w:rPr>
        <w:t>ฏิบัติการประจำปี รวมทั้งจัดระบบควบคุมภายในให้เป็นปัจจุบัน ควบคุมการรั่วไหลของงบประมาณ ครอบคลุมทุกภารกิจของหน่วยงาน และอยู่บนพื้นฐานของหลักธรรมา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บาล ให้เกิดการพัฒนาที่ยั่งยืนต่อไป  </w:t>
      </w:r>
    </w:p>
    <w:p w14:paraId="59D70352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28A7565A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3.1 </w:t>
      </w:r>
      <w:r>
        <w:rPr>
          <w:rFonts w:ascii="TH SarabunPSK" w:hAnsi="TH SarabunPSK" w:cs="TH SarabunPSK" w:hint="cs"/>
          <w:sz w:val="32"/>
          <w:szCs w:val="32"/>
          <w:cs/>
        </w:rPr>
        <w:t>เพื่อพัฒนา และปรับปรุงระบบการบริหาร และระบบการดำเนินงานของโรงเรียน</w:t>
      </w:r>
    </w:p>
    <w:p w14:paraId="36A8944F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3.2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เพื่อเป็นการนิเทศ กำกับ ติดตาม ตรวจสอบ และประเมินผลการดำเนินงานของงานกิจกรรมของกลุ่มงานต่าง ๆ ในโรงเรียน</w:t>
      </w:r>
    </w:p>
    <w:p w14:paraId="7C4E7DD3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3.3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เพื่อเป็นการตรวจสอบ และประเมินคุณภาพของงานต่าง ๆ ของโรงเรียน ถึงโอกาสเสี่ยงหรือโอกาสที่ก่อให้เกิดความเสียหาย เพื่อที่จะได้หาวิธีป้องกัน แก้ไข เพื่อปรับปรุงให้ดีหรือมีคุณภาพยิ่งขึ้น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</w:rPr>
        <w:t xml:space="preserve">           3.4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เพื่อวิเคราะห์ความเสี่ยงจากปัจจัยภายนอก </w:t>
      </w:r>
    </w:p>
    <w:p w14:paraId="6A3E13C4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3.5 เพื่อกำหนดแนวทาง วิธีการแก้ไขปัญหา เพื่อป้องกัน ลดความเสี่ยง และจัดการความเสี่ยงได้อย่างมีประสิทธิภาพ </w:t>
      </w:r>
    </w:p>
    <w:p w14:paraId="6A8939D1" w14:textId="77777777" w:rsidR="00FB7414" w:rsidRDefault="00FB7414" w:rsidP="00FB741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2D7BEB2E" w14:textId="77777777" w:rsidR="00FB7414" w:rsidRDefault="00FB7414" w:rsidP="00FB741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05FA1EE7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ฝ่ายบริหารงานจำนวน 5 ฝ่าย ของโรงเรียน นิเทศ กำกับ ติดตาม ตรวจสอบ และประเมินผลการดำเนินงานของโครงการ/งานกิจกรรมของกลุ่มต่าง ๆ </w:t>
      </w:r>
      <w:r>
        <w:rPr>
          <w:rFonts w:ascii="TH SarabunPSK" w:hAnsi="TH SarabunPSK" w:cs="TH SarabunPSK"/>
          <w:sz w:val="32"/>
          <w:szCs w:val="32"/>
          <w:cs/>
        </w:rPr>
        <w:t>ในโรงเรียนทุกงาน ที่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/>
          <w:sz w:val="32"/>
          <w:szCs w:val="32"/>
          <w:cs/>
        </w:rPr>
        <w:t>ดำเนินการสิ้นสุด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</w:p>
    <w:p w14:paraId="67803991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4.2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3D2D4B9D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4.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โรงเรียนมีระบบนิเทศ กำกับ ติดตาม ตรวจสอบ และประเมินผลที่ปฏิบัติอย่างต่อเนื่อง </w:t>
      </w:r>
    </w:p>
    <w:p w14:paraId="0DBA9B02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4.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โรงเรียนมีระบบป้องกันความเสี่ยงที่จะเกิดขึ้นอย่างมีประสิทธิภาพ</w:t>
      </w:r>
    </w:p>
    <w:p w14:paraId="4AD94E74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4.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ระบบบริหารจัดการของโรงเรียน เป็นไปอย่างมีประสิทธิผล และมีคุณภาพ </w:t>
      </w:r>
    </w:p>
    <w:p w14:paraId="0DA390DC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56F8FDCB" w14:textId="78412D47" w:rsidR="00FB7414" w:rsidRDefault="00FB7414" w:rsidP="00FB741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2/256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ต.ค. 2566 – 30 เม.ย. 2567)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5908"/>
        <w:gridCol w:w="1772"/>
        <w:gridCol w:w="1198"/>
      </w:tblGrid>
      <w:tr w:rsidR="00FB7414" w14:paraId="0C97F785" w14:textId="77777777" w:rsidTr="009325C5">
        <w:trPr>
          <w:tblHeader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4597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7A76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DB14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82C7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7414" w14:paraId="13153193" w14:textId="77777777" w:rsidTr="009325C5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5A05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E34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จัดวางระบบควบคุมภายในหน่วยงาน</w:t>
            </w:r>
          </w:p>
          <w:p w14:paraId="041DF94F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 โดยการแต่งตั้งคณะกรรมการ และประชุมคณะกรรมการดำเนินงาน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1.2 จัดเตรียมวัสดุ อุปกรณ์ การจัดวางระบบควบคุมภายในหน่วยงาน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1.3 กำหนดขั้นตอนการปฏิบัติงาน</w:t>
            </w:r>
          </w:p>
          <w:p w14:paraId="3CC59CC7" w14:textId="312190FE" w:rsidR="00FB7414" w:rsidRDefault="00FB7414" w:rsidP="00FB741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1.4 จัดวางระบบควบคุมภายในหน่วยงาน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1.5 ประเมินการจัดวางระบบควบคุมภายในหน่วยงาน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1.6 สรุปผลการประเมิน และรายงานผล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567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9F425B" w14:textId="62C16A8D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2566 – 30 เมษายน 2567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0E7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7414" w14:paraId="0FE00D07" w14:textId="77777777" w:rsidTr="009325C5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9E35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2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2DDF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จัดอบรมให้ความรู้ระบบ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ควบคุมภายในหน่วยงาน</w:t>
            </w:r>
          </w:p>
          <w:p w14:paraId="49999CF4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 โดยการแต่งตั้งคณะกรรมการ และประชุมคณะกรรมการดำเนินงาน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2.2 จัดเตรียมวัสดุ อุปกรณ์ การอบรมระบบควบคุมภายในหน่วยงาน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2.3 กำหนดขั้นตอนการปฏิบัติงาน</w:t>
            </w:r>
          </w:p>
          <w:p w14:paraId="2527076C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2.4 จัดอบรมระบบควบคุมภายในหน่วยงานให้แก่คณะครูและบุคลากรทางการศึกษา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2.5 ประเมินผลการจัดอบรมการจัดอบรมระบบควบคุมภายในหน่วยงาน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2.6 สรุปผลการประเมิน และรายงานผลการอบรม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7859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7499DE6C" w14:textId="568E955A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มกราคม 2567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CB3F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160708E" w14:textId="77777777" w:rsidR="00FB7414" w:rsidRDefault="00FB7414" w:rsidP="00FB741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BCAB51B" w14:textId="77777777" w:rsidR="00FB7414" w:rsidRDefault="00FB7414" w:rsidP="00FB741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1/2566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พ.ค. 2566 – 30 ก.ย. 2566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5908"/>
        <w:gridCol w:w="1800"/>
        <w:gridCol w:w="1170"/>
      </w:tblGrid>
      <w:tr w:rsidR="00FB7414" w14:paraId="4649822C" w14:textId="77777777" w:rsidTr="009325C5">
        <w:trPr>
          <w:tblHeader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8527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B19C9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0E28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0214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7414" w14:paraId="193DB2FA" w14:textId="77777777" w:rsidTr="009325C5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A1B6" w14:textId="77777777" w:rsidR="00FB7414" w:rsidRDefault="00FB7414" w:rsidP="009325C5">
            <w:pPr>
              <w:spacing w:line="276" w:lineRule="auto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80C8" w14:textId="77777777" w:rsidR="00FB7414" w:rsidRDefault="00FB7414" w:rsidP="009325C5">
            <w:pPr>
              <w:spacing w:line="276" w:lineRule="auto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ประเมินผลการควบคุมภายในหน่วยงาน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 โดยการแต่งตั้งคณะกรรมการ และประชุมคณะกรรมการดำเนินงาน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3.2 จัดเตรียมวัสดุ อุปกรณ์ การประเมินผลการควบคุมภายในหน่วยงาน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3.3 ประเมินการควบคุมภายในหน่วยงาน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 3.4 สรุป และรายงานผู้ที่เกี่ยวข้อง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654D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3B772359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 กันยายน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6–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2566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E825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F07EAFF" w14:textId="77777777" w:rsidR="00FB7414" w:rsidRDefault="00FB7414" w:rsidP="00FB741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 งบประมาณ</w:t>
      </w:r>
    </w:p>
    <w:p w14:paraId="1DCF3219" w14:textId="235BF7ED" w:rsidR="00FB7414" w:rsidRDefault="00FB7414" w:rsidP="00FB7414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,</w:t>
      </w:r>
      <w:r w:rsidR="009153EE">
        <w:rPr>
          <w:rFonts w:ascii="TH SarabunPSK" w:hAnsi="TH SarabunPSK" w:cs="TH SarabunPSK"/>
          <w:sz w:val="32"/>
          <w:szCs w:val="32"/>
        </w:rPr>
        <w:t>0</w:t>
      </w:r>
      <w:r w:rsidRPr="00776064">
        <w:rPr>
          <w:rFonts w:ascii="TH SarabunPSK" w:hAnsi="TH SarabunPSK" w:cs="TH SarabunPSK"/>
          <w:sz w:val="32"/>
          <w:szCs w:val="32"/>
        </w:rPr>
        <w:t>00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พ.ศ.256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5127"/>
        <w:gridCol w:w="1441"/>
        <w:gridCol w:w="1331"/>
        <w:gridCol w:w="1281"/>
      </w:tblGrid>
      <w:tr w:rsidR="00FB7414" w14:paraId="6FC0C9D6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1AD7E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98E66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88772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0D038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FB7414" w14:paraId="0C3AC86E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C1140" w14:textId="77777777" w:rsidR="00FB7414" w:rsidRDefault="00FB7414" w:rsidP="009325C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จัดวางระบบควบคุมภายในหน่วยงาน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E9D7E" w14:textId="217D888A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CAB10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B58CF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FB7414" w14:paraId="72A76A81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7E586" w14:textId="77777777" w:rsidR="00FB7414" w:rsidRDefault="00FB7414" w:rsidP="009325C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จัดอบรมให้ความรู้ระบบควบคุมภายในหน่วยงาน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D1D0D" w14:textId="30EE64D4" w:rsidR="00FB7414" w:rsidRDefault="009153EE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="00FB7414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702742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ED6E9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FB7414" w14:paraId="39558FE3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DCA1B" w14:textId="77777777" w:rsidR="00FB7414" w:rsidRDefault="00FB7414" w:rsidP="009325C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ประเมินผลการควบคุมภายในหน่วยงาน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2F2F5E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3926E1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557C8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FB7414" w14:paraId="28878DA3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7DD773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F2467" w14:textId="1F679DC9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153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46426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2F2C1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</w:tbl>
    <w:p w14:paraId="7351708A" w14:textId="77777777" w:rsidR="00FB7414" w:rsidRPr="00776064" w:rsidRDefault="00FB7414" w:rsidP="00FB7414">
      <w:pPr>
        <w:spacing w:before="240" w:line="36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lastRenderedPageBreak/>
        <w:t>การจัดสรรงบประมาณจำแนกตามหมวดรายจ่าย</w:t>
      </w:r>
    </w:p>
    <w:tbl>
      <w:tblPr>
        <w:tblW w:w="9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6"/>
        <w:gridCol w:w="1255"/>
        <w:gridCol w:w="1256"/>
        <w:gridCol w:w="1238"/>
        <w:gridCol w:w="1233"/>
      </w:tblGrid>
      <w:tr w:rsidR="00FB7414" w14:paraId="56F36102" w14:textId="77777777" w:rsidTr="009325C5">
        <w:trPr>
          <w:tblHeader/>
        </w:trPr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576588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31DECE93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BA7B1C5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7B5BC0A2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2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FA008A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FB7414" w14:paraId="164C4F66" w14:textId="77777777" w:rsidTr="009325C5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7061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D0D3C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6618206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C6081A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31CB2D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FB7414" w14:paraId="6BA07BDE" w14:textId="77777777" w:rsidTr="009325C5"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8EAB90" w14:textId="77777777" w:rsidR="00FB7414" w:rsidRDefault="00FB7414" w:rsidP="009325C5">
            <w:pPr>
              <w:spacing w:line="276" w:lineRule="auto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จัดวางระบบ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ควบคุมภายในหน่วยงาน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586CEE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57DA74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44E82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4BE2D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B7414" w14:paraId="6AD9B430" w14:textId="77777777" w:rsidTr="009325C5"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E458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ค่าจัดทำเอกสารควบคุมภายในค่าวัสดุ อุปกรณ์ในการดำเนินงานควบคุมภายใน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BEA4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55AC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74E3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250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44B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250</w:t>
            </w:r>
          </w:p>
        </w:tc>
      </w:tr>
      <w:tr w:rsidR="00FB7414" w14:paraId="0F52CDED" w14:textId="77777777" w:rsidTr="009325C5"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E29890" w14:textId="77777777" w:rsidR="00FB7414" w:rsidRDefault="00FB7414" w:rsidP="009325C5">
            <w:pPr>
              <w:spacing w:line="276" w:lineRule="auto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จัดอบรมให้ความรู้ระบบ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ควบคุมภายในหน่วยงาน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03A15B" w14:textId="7884818C" w:rsidR="00FB7414" w:rsidRDefault="009153EE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52001F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B537D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1EE562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B7414" w14:paraId="39046693" w14:textId="77777777" w:rsidTr="009325C5"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B12B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ค่าอาหารกลางวันและอาหารว่าง สำหรับผู้เข้าร่วมอบรมระบบควบคุมภายในหน่วยงาน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C80A" w14:textId="5A8AC886" w:rsidR="00FB7414" w:rsidRDefault="009153EE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B7414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0692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C7D6" w14:textId="659F67A5" w:rsidR="00FB7414" w:rsidRDefault="009153EE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500</w:t>
            </w:r>
          </w:p>
          <w:p w14:paraId="22B52A72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18C1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FB7414" w14:paraId="455FB516" w14:textId="77777777" w:rsidTr="009325C5">
        <w:tc>
          <w:tcPr>
            <w:tcW w:w="421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78DFF3A9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ประเมินผลการควบคุมภายในหน่วยงาน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938791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4922E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28B3A6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34809EFA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B7414" w14:paraId="5F603B0C" w14:textId="77777777" w:rsidTr="009325C5">
        <w:tc>
          <w:tcPr>
            <w:tcW w:w="421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3B2F42C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3.1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ประเมินผลการควบภายใน</w:t>
            </w:r>
          </w:p>
          <w:p w14:paraId="034DF409" w14:textId="77777777" w:rsidR="00FB7414" w:rsidRDefault="00FB7414" w:rsidP="009325C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สรุป รายงานผล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97ABA6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A0E9DB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384C46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14:paraId="7FD311D6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FB7414" w14:paraId="034708C2" w14:textId="77777777" w:rsidTr="009325C5">
        <w:tc>
          <w:tcPr>
            <w:tcW w:w="42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9C62264" w14:textId="77777777" w:rsidR="00FB7414" w:rsidRDefault="00FB7414" w:rsidP="009325C5">
            <w:pPr>
              <w:spacing w:line="276" w:lineRule="auto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0071" w14:textId="5E406B8B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,</w:t>
            </w:r>
            <w:r w:rsidR="009153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077A5AC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A148" w14:textId="3BA55FB3" w:rsidR="00FB7414" w:rsidRDefault="009153EE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FB74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073347" w14:textId="77777777" w:rsidR="00FB7414" w:rsidRDefault="00FB7414" w:rsidP="009325C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</w:tr>
    </w:tbl>
    <w:p w14:paraId="5727A569" w14:textId="77777777" w:rsidR="00FB7414" w:rsidRDefault="00FB7414" w:rsidP="00FB7414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</w:t>
      </w:r>
      <w:r>
        <w:rPr>
          <w:rFonts w:ascii="TH SarabunPSK" w:hAnsi="TH SarabunPSK" w:cs="TH SarabunPSK"/>
          <w:sz w:val="32"/>
          <w:szCs w:val="32"/>
          <w:cs/>
        </w:rPr>
        <w:t>เดือนตุลาคม 25</w:t>
      </w:r>
      <w:r>
        <w:rPr>
          <w:rFonts w:ascii="TH SarabunPSK" w:hAnsi="TH SarabunPSK" w:cs="TH SarabunPSK"/>
          <w:sz w:val="32"/>
          <w:szCs w:val="32"/>
        </w:rPr>
        <w:t xml:space="preserve">65 – </w:t>
      </w:r>
      <w:r>
        <w:rPr>
          <w:rFonts w:ascii="TH SarabunPSK" w:hAnsi="TH SarabunPSK" w:cs="TH SarabunPSK" w:hint="cs"/>
          <w:sz w:val="32"/>
          <w:szCs w:val="32"/>
          <w:cs/>
        </w:rPr>
        <w:t>ธันวาคม 25</w:t>
      </w:r>
      <w:r>
        <w:rPr>
          <w:rFonts w:ascii="TH SarabunPSK" w:hAnsi="TH SarabunPSK" w:cs="TH SarabunPSK"/>
          <w:sz w:val="32"/>
          <w:szCs w:val="32"/>
        </w:rPr>
        <w:t>66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D364FA">
        <w:rPr>
          <w:rFonts w:ascii="TH SarabunPSK" w:hAnsi="TH SarabunPSK" w:cs="TH SarabunPSK" w:hint="cs"/>
          <w:b/>
          <w:bCs/>
          <w:sz w:val="32"/>
          <w:szCs w:val="32"/>
          <w:cs/>
        </w:rPr>
        <w:t>8. สถานที่ดำเนินงาน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/>
          <w:b/>
          <w:bCs/>
          <w:sz w:val="32"/>
          <w:szCs w:val="32"/>
        </w:rPr>
        <w:br/>
        <w:t xml:space="preserve">9.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การวิเคราะห์ความเสี่ยงของงาน</w:t>
      </w:r>
    </w:p>
    <w:p w14:paraId="27018A0F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ปัจจัยความเสี่ยง</w:t>
      </w:r>
    </w:p>
    <w:p w14:paraId="011A34EC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Hlk20644450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bookmarkEnd w:id="0"/>
    <w:p w14:paraId="656D028C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9.2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แนวทางการบริหารความเสี่ยง</w:t>
      </w:r>
    </w:p>
    <w:p w14:paraId="22079346" w14:textId="77777777" w:rsidR="00FB7414" w:rsidRDefault="00FB7414" w:rsidP="00FB7414">
      <w:pPr>
        <w:spacing w:line="360" w:lineRule="exact"/>
        <w:rPr>
          <w:rFonts w:ascii="TH SarabunPSK" w:hAnsi="TH SarabunPSK" w:cs="TH SarabunPSK"/>
          <w:sz w:val="32"/>
          <w:szCs w:val="32"/>
        </w:rPr>
      </w:pPr>
      <w:bookmarkStart w:id="1" w:name="_Hlk20644496"/>
      <w:r>
        <w:rPr>
          <w:rFonts w:ascii="TH SarabunPSK" w:hAnsi="TH SarabunPSK" w:cs="TH SarabunPSK"/>
          <w:sz w:val="32"/>
          <w:szCs w:val="32"/>
          <w:cs/>
        </w:rPr>
        <w:tab/>
      </w:r>
      <w:bookmarkEnd w:id="1"/>
      <w:r>
        <w:rPr>
          <w:rFonts w:ascii="TH SarabunPSK" w:hAnsi="TH SarabunPSK" w:cs="TH SarabunPSK" w:hint="cs"/>
          <w:sz w:val="32"/>
          <w:szCs w:val="32"/>
          <w:cs/>
        </w:rPr>
        <w:t>-</w:t>
      </w:r>
    </w:p>
    <w:p w14:paraId="17A99E47" w14:textId="77777777" w:rsidR="00FB7414" w:rsidRDefault="00FB7414" w:rsidP="009153EE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175" w:type="dxa"/>
        <w:tblLook w:val="04A0" w:firstRow="1" w:lastRow="0" w:firstColumn="1" w:lastColumn="0" w:noHBand="0" w:noVBand="1"/>
      </w:tblPr>
      <w:tblGrid>
        <w:gridCol w:w="3505"/>
        <w:gridCol w:w="1512"/>
        <w:gridCol w:w="1998"/>
        <w:gridCol w:w="2160"/>
      </w:tblGrid>
      <w:tr w:rsidR="00FB7414" w14:paraId="02902DD6" w14:textId="77777777" w:rsidTr="009325C5">
        <w:trPr>
          <w:tblHeader/>
        </w:trPr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29C5F5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C42BD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B9145D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4F2D79" w14:textId="77777777" w:rsidR="00FB7414" w:rsidRDefault="00FB7414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FB7414" w14:paraId="01942215" w14:textId="77777777" w:rsidTr="009325C5"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3B2B07" w14:textId="77777777" w:rsidR="00FB7414" w:rsidRDefault="00FB7414" w:rsidP="009325C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8EEA5E8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ฝ่ายบริหารงานจำนวน 5 ฝ่าย ของโรงเรียน นิเทศ กำกับ ติดตาม ตรวจสอบ และประเมินผลการดำเนินงานของโครงการ/งานกิจกรรม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ของกลุ่มต่าง ๆ ในโรงเรียนทุกงาน 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ดำเนินการสิ้นสุด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F7126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76849DA9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14:paraId="58A15AF2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AEE2D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26FFFC48" w14:textId="77777777" w:rsidR="00FB7414" w:rsidRDefault="00FB7414" w:rsidP="009325C5">
            <w:pP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ตรวจสอบกระบวนการควบคุมภายใน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E1805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116C44B2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แบบตรวจสอบกระบวนการควบคุมภายใน</w:t>
            </w:r>
          </w:p>
        </w:tc>
      </w:tr>
      <w:tr w:rsidR="00FB7414" w14:paraId="7E4DB111" w14:textId="77777777" w:rsidTr="009325C5"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C22B2" w14:textId="77777777" w:rsidR="00FB7414" w:rsidRDefault="00FB7414" w:rsidP="009325C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3FFBE0CE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โรงเรียนมีระบบนิเทศ กำกับ ติดตาม ตรวจสอบ และประเมินผลที่ปฏิบัติอย่างต่อเนื่อง </w:t>
            </w:r>
          </w:p>
          <w:p w14:paraId="3CEC1185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โรงเรียนมีระบบป้องกันความเสี่ยงที่จะเกิดขึ้นอย่างมีประสิทธิภาพ</w:t>
            </w:r>
          </w:p>
          <w:p w14:paraId="4768F2D5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ระบบบริหารจัดการของโรงเรียน เป็นไปอย่างมีประสิทธิผล และมีคุณภาพ 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8B537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3A8CBEAC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ระดับดีมาก</w:t>
            </w:r>
          </w:p>
        </w:tc>
        <w:tc>
          <w:tcPr>
            <w:tcW w:w="1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B8F18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532D77EA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สอบถามความพึงพอใจ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E30F0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4288345D" w14:textId="77777777" w:rsidR="00FB7414" w:rsidRDefault="00FB7414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แบบประเมินความพึงพอใจต่อการจัดระบบควบคุมภายในหน่วยงาน</w:t>
            </w:r>
          </w:p>
        </w:tc>
      </w:tr>
    </w:tbl>
    <w:p w14:paraId="058EDEDA" w14:textId="77777777" w:rsidR="00FB7414" w:rsidRDefault="00FB7414" w:rsidP="00FB7414">
      <w:pPr>
        <w:spacing w:before="240" w:line="36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11.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ประโยชน์ที่คาดว่าจะได้รับ</w:t>
      </w:r>
    </w:p>
    <w:p w14:paraId="55080678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>11.1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โรงเรียนได้ปรับปรุงระบบการบริหาร และระบบการจัดการทั้งระบบ</w:t>
      </w:r>
    </w:p>
    <w:p w14:paraId="2FED090E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>11.2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โรงเรียนมีการนิเทศ กำกับ ติดตาม ตรวจสอบ และประเมินผลการดำเนินงานของโครงการ งานกิจกรรมของกลุ่มต่าง ๆ ในโรงเรียนทุกโครงการ/กิจกรรม</w:t>
      </w:r>
    </w:p>
    <w:p w14:paraId="3381214C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>11.3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ข้อมูลจากการประเมินระบบควบคุมภายในหน่วยงาน นำไปใช้ในการบริหารจัดการศึกษาของโรงเรียน</w:t>
      </w:r>
    </w:p>
    <w:p w14:paraId="7BE737D3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>11.4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ข้อมูลจากการประเมินระบบควบคุมภายในหน่วยงาน สามารถนำไปใช้ในการตัดสินใจของผู้บริหารในการดำเนินงานในอนาคต</w:t>
      </w:r>
    </w:p>
    <w:p w14:paraId="705583F9" w14:textId="77777777" w:rsidR="00FB7414" w:rsidRDefault="00FB7414" w:rsidP="00FB741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>11.5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โรงเรียนได้มีการตรวจสอบ และประเมินคุณภาพของงานต่าง ๆ ของโรงเรียนทั้งระบบรวมทั้งโอกาสเสี่ยง หรือมีโอกาสที่ก่อให้เกิดความเสียหาย เพื่อที่จะได้หาวิธีการป้องกัน และแก้ไขปรับปรุงได้หรือมีคุณภาพมากยิ่งขึ้นเพื่อเตรียมการประเมิน</w:t>
      </w:r>
    </w:p>
    <w:p w14:paraId="1BB4DE12" w14:textId="77777777" w:rsidR="00FB7414" w:rsidRDefault="00FB7414" w:rsidP="00FB7414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4B820B3" w14:textId="77777777" w:rsidR="00FB7414" w:rsidRDefault="00FB7414" w:rsidP="00FB7414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516281D9" w14:textId="77777777" w:rsidR="009153EE" w:rsidRPr="00FD584A" w:rsidRDefault="009153EE" w:rsidP="00FB7414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6CB236F" w14:textId="77777777" w:rsidR="00FB7414" w:rsidRPr="00FD584A" w:rsidRDefault="00FB7414" w:rsidP="00FB7414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.................................................. ผู้เสนอโครงการ</w:t>
      </w:r>
    </w:p>
    <w:p w14:paraId="5A1B19D6" w14:textId="77777777" w:rsidR="00FB7414" w:rsidRPr="00FD584A" w:rsidRDefault="00FB7414" w:rsidP="00FB74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(............................................)</w:t>
      </w:r>
    </w:p>
    <w:p w14:paraId="5CBB0FA4" w14:textId="25E185B3" w:rsidR="00FB7414" w:rsidRPr="00FD584A" w:rsidRDefault="00FB7414" w:rsidP="00FB74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9153EE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วันที่...............เดือน............................พ.ศ.............</w:t>
      </w:r>
    </w:p>
    <w:p w14:paraId="0F53EBCF" w14:textId="77777777" w:rsidR="00FB7414" w:rsidRPr="00FD584A" w:rsidRDefault="00FB7414" w:rsidP="00FB741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F6A6795" w14:textId="22484115" w:rsidR="007A2D4E" w:rsidRPr="00FD584A" w:rsidRDefault="00FB7414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7A2D4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A2D4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A2D4E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A2D4E"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....................................................งาน</w:t>
      </w:r>
      <w:r w:rsidR="007A2D4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แผนงานโร</w:t>
      </w:r>
      <w:r w:rsidR="007A2D4E"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งเรียนว</w:t>
      </w:r>
      <w:proofErr w:type="spellStart"/>
      <w:r w:rsidR="007A2D4E"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="007A2D4E"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20149B4B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(นายสุรพง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จ๋าก๋าง)</w:t>
      </w:r>
    </w:p>
    <w:p w14:paraId="51964FC1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0E7E9235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8BBAEBB" w14:textId="77777777" w:rsidR="007A2D4E" w:rsidRPr="00FD584A" w:rsidRDefault="007A2D4E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..............................................หัวหน้าฝ่ายบริหารงานงบประมาณ</w:t>
      </w:r>
    </w:p>
    <w:p w14:paraId="432B0D9B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(.................................................)</w:t>
      </w:r>
    </w:p>
    <w:p w14:paraId="65B5CCB2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0A7ABD42" w14:textId="77777777" w:rsidR="007A2D4E" w:rsidRPr="00FD584A" w:rsidRDefault="007A2D4E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21BB325E" w14:textId="77777777" w:rsidR="007A2D4E" w:rsidRPr="00FD584A" w:rsidRDefault="007A2D4E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.............................................รองผู้อำนวยการโรงเรียนว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25880C21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(นาย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พงศกร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สุดวงรัตน์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6F460881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6CC137BE" w14:textId="77777777" w:rsidR="007A2D4E" w:rsidRPr="00FD584A" w:rsidRDefault="007A2D4E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B847008" w14:textId="77777777" w:rsidR="007A2D4E" w:rsidRPr="00FD584A" w:rsidRDefault="007A2D4E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32CAAE0F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(นายกิตติ  ปานมี)</w:t>
      </w:r>
    </w:p>
    <w:p w14:paraId="24845669" w14:textId="77777777" w:rsidR="007A2D4E" w:rsidRPr="00FD584A" w:rsidRDefault="007A2D4E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>………………/…………………./…………………</w:t>
      </w:r>
    </w:p>
    <w:p w14:paraId="03F3AF46" w14:textId="77777777" w:rsidR="007A2D4E" w:rsidRPr="00A16829" w:rsidRDefault="007A2D4E" w:rsidP="007A2D4E"/>
    <w:p w14:paraId="218A26E3" w14:textId="3697BB97" w:rsidR="00FB7414" w:rsidRPr="00FD584A" w:rsidRDefault="00FB7414" w:rsidP="00FB741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color w:val="000000" w:themeColor="text1"/>
          <w:sz w:val="32"/>
          <w:szCs w:val="32"/>
          <w:cs/>
        </w:rPr>
      </w:pPr>
    </w:p>
    <w:p w14:paraId="447CFCC8" w14:textId="733DE356" w:rsidR="007A2D4E" w:rsidRDefault="00FB7414" w:rsidP="007A2D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hint="cs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46F28AB8" w14:textId="09FA58CE" w:rsidR="008B04B5" w:rsidRPr="00FB7414" w:rsidRDefault="008B04B5" w:rsidP="007A2D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</w:pPr>
    </w:p>
    <w:sectPr w:rsidR="008B04B5" w:rsidRPr="00FB7414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E0A0C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2D4E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53EE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B7414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1173</Words>
  <Characters>6687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5</cp:revision>
  <cp:lastPrinted>2023-11-08T23:28:00Z</cp:lastPrinted>
  <dcterms:created xsi:type="dcterms:W3CDTF">2023-10-09T08:20:00Z</dcterms:created>
  <dcterms:modified xsi:type="dcterms:W3CDTF">2023-11-08T23:30:00Z</dcterms:modified>
</cp:coreProperties>
</file>