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0873EB" w14:textId="4E3B8616" w:rsidR="00F4192A" w:rsidRDefault="00F4192A" w:rsidP="00C75AB1">
      <w:pPr>
        <w:pStyle w:val="a3"/>
        <w:tabs>
          <w:tab w:val="left" w:pos="1134"/>
          <w:tab w:val="left" w:pos="2127"/>
          <w:tab w:val="left" w:pos="3179"/>
          <w:tab w:val="center" w:pos="4354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0FBF70F9" wp14:editId="6E9EFFB7">
            <wp:simplePos x="0" y="0"/>
            <wp:positionH relativeFrom="column">
              <wp:posOffset>2257425</wp:posOffset>
            </wp:positionH>
            <wp:positionV relativeFrom="paragraph">
              <wp:posOffset>-467995</wp:posOffset>
            </wp:positionV>
            <wp:extent cx="828675" cy="685165"/>
            <wp:effectExtent l="0" t="0" r="9525" b="635"/>
            <wp:wrapNone/>
            <wp:docPr id="1703841674" name="รูปภาพ 2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0" descr="105151030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85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</w:rPr>
        <w:tab/>
      </w:r>
    </w:p>
    <w:p w14:paraId="5E53C0FB" w14:textId="77777777" w:rsidR="00F4192A" w:rsidRDefault="00F4192A" w:rsidP="00C75AB1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Angsana New" w:hAnsi="TH SarabunPSK" w:cs="TH SarabunPSK"/>
          <w:b/>
          <w:bCs/>
          <w:sz w:val="32"/>
          <w:szCs w:val="32"/>
        </w:rPr>
      </w:pPr>
      <w:r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งานพัฒนาระบบสาธารณูปโภคโรงเรียน</w:t>
      </w:r>
    </w:p>
    <w:p w14:paraId="4E1F4961" w14:textId="344B77B1" w:rsidR="00F4192A" w:rsidRDefault="00F4192A" w:rsidP="00C75AB1">
      <w:pPr>
        <w:autoSpaceDE w:val="0"/>
        <w:autoSpaceDN w:val="0"/>
        <w:adjustRightInd w:val="0"/>
        <w:spacing w:line="380" w:lineRule="exact"/>
        <w:jc w:val="center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ประจำปีงบประมาณ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</w:rPr>
        <w:t>256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 (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</w:rPr>
        <w:t xml:space="preserve">1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ตุลาคม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</w:rPr>
        <w:t>256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</w:rPr>
        <w:t xml:space="preserve"> – 30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กันยายน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</w:rPr>
        <w:t>256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</w:rPr>
        <w:t>)</w:t>
      </w:r>
    </w:p>
    <w:p w14:paraId="214EF32B" w14:textId="2FABC474" w:rsidR="00F4192A" w:rsidRDefault="00F4192A" w:rsidP="00C75AB1">
      <w:pPr>
        <w:spacing w:line="380" w:lineRule="exact"/>
        <w:rPr>
          <w:rFonts w:ascii="TH SarabunPSK" w:eastAsia="Angsana New" w:hAnsi="TH SarabunPSK" w:cs="TH SarabunPSK"/>
          <w:b/>
          <w:bCs/>
          <w:sz w:val="32"/>
          <w:szCs w:val="32"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5DB19C" wp14:editId="38E12095">
                <wp:simplePos x="0" y="0"/>
                <wp:positionH relativeFrom="column">
                  <wp:posOffset>0</wp:posOffset>
                </wp:positionH>
                <wp:positionV relativeFrom="paragraph">
                  <wp:posOffset>104775</wp:posOffset>
                </wp:positionV>
                <wp:extent cx="5514975" cy="0"/>
                <wp:effectExtent l="19050" t="38100" r="85725" b="114300"/>
                <wp:wrapNone/>
                <wp:docPr id="1797307476" name="ตัวเชื่อมต่อตรง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66C40E" id="ตัวเชื่อมต่อตรง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0,8.25pt" to="434.2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Cd3NgIAANwEAAAOAAAAZHJzL2Uyb0RvYy54bWysVMlu2zAQvRfoPxC811oaNY5gOYcY6aVL&#10;kKTomeZiEeUGkrbsv++QciR3QYEWvVAcct7MmzdDrW6PWqED90Fa0+FqUWLEDbVMml2Hvzzfv1li&#10;FCIxjChreIdPPODb9etXq8G1vLa9VYx7BEFMaAfX4T5G1xZFoD3XJCys4wYuhfWaRDD9rmCeDBBd&#10;q6Iuy3fFYD1z3lIeApxuxku8zvGF4DR+FiLwiFSHgVvMq8/rNq3FekXanSeul/RMg/wDC02kgaRT&#10;qA2JBO29/CWUltTbYEVcUKsLK4SkPNcA1VTlT9U89cTxXAuIE9wkU/h/Yemnw5158CDD4EIb3INP&#10;VRyF1+kL/NAxi3WaxOLHiCgcNk11dXPdYERf7ooZ6HyI77nVKG06rKRJdZCWHD6ECMnA9cUlHSuD&#10;Bpiem7KBHlHtWIfZVmVEsEqye6lU8stjwe+URwcCDd3u6uyj9vqjZeNZ3ZRlbiukmNxzwh8ipewb&#10;EvoRFE5hY2MaBkApk1LxPDzANhl2H7l/6tmAtmrvHwnwa8ol5EFMpvreLqvRgMmqr4FAsojawZOI&#10;CiNv41cZ+9zOpGMKmQjMhShCv40CKdeTkdRVDjOLBd6Z30QmWxc8i7mFeRdPiqdUyjxygSSDplU5&#10;yaTLmIhQyk2sp/LBO8EEiD4BR9J/BJ79E3Qk9TfgCZEzWxMnsJbG+t/RjsfqTFmM/qDHRd1pu7Xs&#10;lIc7X8ATypKdn3t6o5d2hs8/pfV3AAAA//8DAFBLAwQUAAYACAAAACEAoD2JbtsAAAAGAQAADwAA&#10;AGRycy9kb3ducmV2LnhtbEyPQUvDQBCF74L/YRnBm91UMISYTRFFwUNBW6F4m2bHJLg7G7KbNvbX&#10;O+JBbzPvDW++V61m79SBxtgHNrBcZKCIm2B7bg28bR+vClAxIVt0gcnAF0VY1ednFZY2HPmVDpvU&#10;KgnhWKKBLqWh1Do2HXmMizAQi/cRRo9J1rHVdsSjhHunr7Ms1x57lg8dDnTfUfO5mbwBt35uXia9&#10;feLTktYPw7vf7U7emMuL+e4WVKI5/R3DD76gQy1M+zCxjcoZkCJJ1PwGlLhFXsiw/xV0Xen/+PU3&#10;AAAA//8DAFBLAQItABQABgAIAAAAIQC2gziS/gAAAOEBAAATAAAAAAAAAAAAAAAAAAAAAABbQ29u&#10;dGVudF9UeXBlc10ueG1sUEsBAi0AFAAGAAgAAAAhADj9If/WAAAAlAEAAAsAAAAAAAAAAAAAAAAA&#10;LwEAAF9yZWxzLy5yZWxzUEsBAi0AFAAGAAgAAAAhABWAJ3c2AgAA3AQAAA4AAAAAAAAAAAAAAAAA&#10;LgIAAGRycy9lMm9Eb2MueG1sUEsBAi0AFAAGAAgAAAAhAKA9iW7bAAAABgEAAA8AAAAAAAAAAAAA&#10;AAAAkAQAAGRycy9kb3ducmV2LnhtbFBLBQYAAAAABAAEAPMAAACYBQAAAAA=&#10;" strokecolor="#484329 [814]" strokeweight="1.5pt">
                <v:stroke dashstyle="1 1" linestyle="thinThin"/>
                <v:shadow on="t" color="black" opacity="26214f" origin="-.5,-.5" offset=".74836mm,.74836mm"/>
              </v:line>
            </w:pict>
          </mc:Fallback>
        </mc:AlternateContent>
      </w:r>
    </w:p>
    <w:p w14:paraId="6CD385CB" w14:textId="77777777" w:rsidR="00F4192A" w:rsidRDefault="00F4192A" w:rsidP="00C75AB1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rPr>
          <w:rFonts w:ascii="TH SarabunPSK" w:eastAsia="Angsana New" w:hAnsi="TH SarabunPSK" w:cs="TH SarabunPSK"/>
          <w:b/>
          <w:bCs/>
          <w:sz w:val="32"/>
          <w:szCs w:val="32"/>
        </w:rPr>
      </w:pPr>
      <w:r>
        <w:rPr>
          <w:rFonts w:ascii="TH SarabunPSK" w:eastAsia="Angsana New" w:hAnsi="TH SarabunPSK" w:cs="TH SarabunPSK" w:hint="cs"/>
          <w:b/>
          <w:bCs/>
          <w:sz w:val="32"/>
          <w:szCs w:val="32"/>
        </w:rPr>
        <w:t xml:space="preserve">1. </w:t>
      </w:r>
      <w:r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ชื่องาน พัฒนาระบบสาธารณูปโภคโรงเรียน</w:t>
      </w:r>
    </w:p>
    <w:p w14:paraId="09C0C066" w14:textId="77777777" w:rsidR="00F4192A" w:rsidRDefault="00F4192A" w:rsidP="00C75AB1">
      <w:pPr>
        <w:spacing w:line="380" w:lineRule="exact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ชื่อกิจกรรม </w:t>
      </w:r>
      <w:r>
        <w:rPr>
          <w:rFonts w:ascii="TH SarabunPSK" w:eastAsia="Calibri" w:hAnsi="TH SarabunPSK" w:cs="TH SarabunPSK" w:hint="cs"/>
          <w:sz w:val="32"/>
          <w:szCs w:val="32"/>
        </w:rPr>
        <w:t>: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1</w:t>
      </w:r>
      <w:r>
        <w:rPr>
          <w:rFonts w:ascii="TH SarabunPSK" w:eastAsia="Calibri" w:hAnsi="TH SarabunPSK" w:cs="TH SarabunPSK" w:hint="cs"/>
          <w:sz w:val="32"/>
          <w:szCs w:val="32"/>
        </w:rPr>
        <w:t xml:space="preserve">.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เช่าบำรุงสัญญาณอินเทอร์เน็ตโรงเรียน</w:t>
      </w:r>
    </w:p>
    <w:p w14:paraId="42A1C213" w14:textId="77777777" w:rsidR="00F4192A" w:rsidRDefault="00F4192A" w:rsidP="00C75AB1">
      <w:pPr>
        <w:spacing w:line="380" w:lineRule="exact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</w:rPr>
        <w:tab/>
        <w:t xml:space="preserve">    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>
        <w:rPr>
          <w:rFonts w:ascii="TH SarabunPSK" w:eastAsia="Calibri" w:hAnsi="TH SarabunPSK" w:cs="TH SarabunPSK" w:hint="cs"/>
          <w:sz w:val="32"/>
          <w:szCs w:val="32"/>
        </w:rPr>
        <w:t>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ระบบไฟฟ้า</w:t>
      </w:r>
    </w:p>
    <w:p w14:paraId="529F3582" w14:textId="77777777" w:rsidR="00F4192A" w:rsidRDefault="00F4192A" w:rsidP="00C75AB1">
      <w:pPr>
        <w:spacing w:line="380" w:lineRule="exact"/>
        <w:ind w:left="72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 3. ไปรษณีย์และโทรศัพท์</w:t>
      </w:r>
    </w:p>
    <w:p w14:paraId="40D49790" w14:textId="77777777" w:rsidR="00F4192A" w:rsidRDefault="00F4192A" w:rsidP="00C75AB1">
      <w:pPr>
        <w:spacing w:line="380" w:lineRule="exact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</w:rPr>
        <w:tab/>
        <w:t xml:space="preserve">       4.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น้ำมันเชื้อเพลิง</w:t>
      </w:r>
    </w:p>
    <w:p w14:paraId="36C75943" w14:textId="77777777" w:rsidR="00F4192A" w:rsidRDefault="00F4192A" w:rsidP="00C75AB1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ชื่อผู้รับผิดชอบ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นายสุรพงษ์  จ๋าก๋าง</w:t>
      </w:r>
      <w:r>
        <w:rPr>
          <w:rFonts w:ascii="TH SarabunPSK" w:eastAsia="Calibri" w:hAnsi="TH SarabunPSK" w:cs="TH SarabunPSK" w:hint="cs"/>
          <w:sz w:val="32"/>
          <w:szCs w:val="32"/>
          <w:cs/>
        </w:rPr>
        <w:br/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งานโครงการพิเศษของสถานศึกษา</w:t>
      </w:r>
    </w:p>
    <w:p w14:paraId="18B8330A" w14:textId="77777777" w:rsidR="00F4192A" w:rsidRDefault="00F4192A" w:rsidP="00C75AB1">
      <w:pPr>
        <w:autoSpaceDE w:val="0"/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1.1 สนองมาตรฐานการศึกษา สมศ. รอบที่ 4</w:t>
      </w:r>
    </w:p>
    <w:p w14:paraId="43975AB3" w14:textId="040E67D2" w:rsidR="00F4192A" w:rsidRDefault="00F4192A" w:rsidP="00C75AB1">
      <w:pPr>
        <w:spacing w:line="380" w:lineRule="exact"/>
        <w:ind w:left="720"/>
        <w:outlineLvl w:val="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มาตรฐานที่ </w:t>
      </w:r>
      <w:r>
        <w:rPr>
          <w:rFonts w:ascii="TH SarabunPSK" w:hAnsi="TH SarabunPSK" w:cs="TH SarabunPSK" w:hint="cs"/>
          <w:color w:val="000000"/>
          <w:sz w:val="32"/>
          <w:szCs w:val="32"/>
        </w:rPr>
        <w:t xml:space="preserve">2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ด้านบริหารจัดการ</w:t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ab/>
        <w:t>ข้อ 2 มีระบบบริหารจัดการคุณภาพของสถานศึกษา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ab/>
        <w:t>ข้อ 5 จัดสภาพแวดล้อมทางกายภาพและสังคมที่เอื้อต่อการจัดการเรียนรู้อย่างมีคุณภาพ</w:t>
      </w:r>
    </w:p>
    <w:p w14:paraId="714D2955" w14:textId="39E1540E" w:rsidR="00F4192A" w:rsidRDefault="00F4192A" w:rsidP="00C75AB1">
      <w:pPr>
        <w:spacing w:line="380" w:lineRule="exact"/>
        <w:outlineLvl w:val="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1.2 สนองกลยุทธ์ของสำนักงานเขตพื้นที่การศึกษามัธยมศึกษาลำปาง ลำพูน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 w:hint="cs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กลยุทธ์ที่ </w:t>
      </w:r>
      <w:r>
        <w:rPr>
          <w:rFonts w:ascii="TH SarabunPSK" w:hAnsi="TH SarabunPSK" w:cs="TH SarabunPSK" w:hint="cs"/>
          <w:sz w:val="32"/>
          <w:szCs w:val="32"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</w:rPr>
        <w:t>จัดการศึกษาเพื่อเพิ่มความสามารถในการแข่งขันของประเทศ</w:t>
      </w:r>
      <w:r>
        <w:rPr>
          <w:rFonts w:ascii="TH SarabunPSK" w:hAnsi="TH SarabunPSK" w:cs="TH SarabunPSK" w:hint="cs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กลยุทธ์ที่ </w:t>
      </w:r>
      <w:r>
        <w:rPr>
          <w:rFonts w:ascii="TH SarabunPSK" w:hAnsi="TH SarabunPSK" w:cs="TH SarabunPSK" w:hint="cs"/>
          <w:sz w:val="32"/>
          <w:szCs w:val="32"/>
        </w:rPr>
        <w:t xml:space="preserve">3 </w:t>
      </w:r>
      <w:r>
        <w:rPr>
          <w:rFonts w:ascii="TH SarabunPSK" w:hAnsi="TH SarabunPSK" w:cs="TH SarabunPSK" w:hint="cs"/>
          <w:sz w:val="32"/>
          <w:szCs w:val="32"/>
          <w:cs/>
        </w:rPr>
        <w:t>พัฒนาและเสริมสร้างศักยภาพทรัพยากรมนุษย์</w:t>
      </w:r>
      <w:r>
        <w:rPr>
          <w:rFonts w:ascii="TH SarabunPSK" w:hAnsi="TH SarabunPSK" w:cs="TH SarabunPSK" w:hint="cs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กลยุทธ์ที่ </w:t>
      </w:r>
      <w:r>
        <w:rPr>
          <w:rFonts w:ascii="TH SarabunPSK" w:hAnsi="TH SarabunPSK" w:cs="TH SarabunPSK" w:hint="cs"/>
          <w:sz w:val="32"/>
          <w:szCs w:val="32"/>
        </w:rPr>
        <w:t xml:space="preserve">4 </w:t>
      </w:r>
      <w:r>
        <w:rPr>
          <w:rFonts w:ascii="TH SarabunPSK" w:hAnsi="TH SarabunPSK" w:cs="TH SarabunPSK" w:hint="cs"/>
          <w:sz w:val="32"/>
          <w:szCs w:val="32"/>
          <w:cs/>
        </w:rPr>
        <w:t>สร้างโอกาสในการเข้าถึงบริการการศึกษาที่มีคุณภาพ มีมาตรฐาน และการลด ความ</w:t>
      </w:r>
      <w:r>
        <w:rPr>
          <w:rFonts w:ascii="TH SarabunPSK" w:hAnsi="TH SarabunPSK" w:cs="TH SarabunPSK" w:hint="cs"/>
          <w:sz w:val="32"/>
          <w:szCs w:val="32"/>
          <w:cs/>
        </w:rPr>
        <w:br/>
        <w:t xml:space="preserve">                         เหลื่อมล้ำทางการศึกษา</w:t>
      </w:r>
      <w:r>
        <w:rPr>
          <w:rFonts w:ascii="TH SarabunPSK" w:hAnsi="TH SarabunPSK" w:cs="TH SarabunPSK" w:hint="cs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กลยุทธ์ที่</w:t>
      </w:r>
      <w:r>
        <w:rPr>
          <w:rFonts w:ascii="TH SarabunPSK" w:hAnsi="TH SarabunPSK" w:cs="TH SarabunPSK" w:hint="cs"/>
          <w:sz w:val="32"/>
          <w:szCs w:val="32"/>
        </w:rPr>
        <w:t xml:space="preserve"> 5 </w:t>
      </w:r>
      <w:r>
        <w:rPr>
          <w:rFonts w:ascii="TH SarabunPSK" w:hAnsi="TH SarabunPSK" w:cs="TH SarabunPSK" w:hint="cs"/>
          <w:sz w:val="32"/>
          <w:szCs w:val="32"/>
          <w:cs/>
        </w:rPr>
        <w:t>จัดการศึกษาเพื่อพัฒนาคุณภาพชีวิตที่เป็นมิตรกับสิ่งแวดล้อม</w:t>
      </w:r>
      <w:r>
        <w:rPr>
          <w:rFonts w:ascii="TH SarabunPSK" w:hAnsi="TH SarabunPSK" w:cs="TH SarabunPSK" w:hint="cs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กลยุทธ์ที่</w:t>
      </w:r>
      <w:r>
        <w:rPr>
          <w:rFonts w:ascii="TH SarabunPSK" w:hAnsi="TH SarabunPSK" w:cs="TH SarabunPSK" w:hint="cs"/>
          <w:sz w:val="32"/>
          <w:szCs w:val="32"/>
        </w:rPr>
        <w:t xml:space="preserve"> 6 </w:t>
      </w:r>
      <w:r>
        <w:rPr>
          <w:rFonts w:ascii="TH SarabunPSK" w:hAnsi="TH SarabunPSK" w:cs="TH SarabunPSK" w:hint="cs"/>
          <w:sz w:val="32"/>
          <w:szCs w:val="32"/>
          <w:cs/>
        </w:rPr>
        <w:t>ปรับสมดุลและพัฒนาระบบการบริหารจัดการศึกษา</w:t>
      </w:r>
    </w:p>
    <w:p w14:paraId="52B28819" w14:textId="77777777" w:rsidR="00F4192A" w:rsidRDefault="00F4192A" w:rsidP="00C75AB1">
      <w:pPr>
        <w:spacing w:line="380" w:lineRule="exact"/>
        <w:ind w:hanging="5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1.3 สนองกลยุทธ์ของโรงเรียน</w:t>
      </w:r>
    </w:p>
    <w:p w14:paraId="261C0B0A" w14:textId="77777777" w:rsidR="00F4192A" w:rsidRDefault="00F4192A" w:rsidP="00C75AB1">
      <w:pPr>
        <w:autoSpaceDE w:val="0"/>
        <w:spacing w:line="380" w:lineRule="exact"/>
        <w:ind w:firstLine="720"/>
        <w:jc w:val="thaiDistribute"/>
        <w:rPr>
          <w:rStyle w:val="af1"/>
        </w:rPr>
      </w:pPr>
      <w:r>
        <w:rPr>
          <w:rStyle w:val="af1"/>
          <w:rFonts w:ascii="TH SarabunPSK" w:hAnsi="TH SarabunPSK" w:cs="TH SarabunPSK" w:hint="cs"/>
          <w:sz w:val="32"/>
          <w:szCs w:val="32"/>
          <w:cs/>
        </w:rPr>
        <w:t xml:space="preserve">ข้อ 1 พัฒนาหลักสูตรและการเรียนรู้ ที่สร้างทักษะวิชาการ ทักษะชีวิต ทักษะวิชาชีพ คุณลักษณะในศตวรรษที่ 21 สู่มาตรฐานสากล </w:t>
      </w:r>
    </w:p>
    <w:p w14:paraId="1CE03DF3" w14:textId="77777777" w:rsidR="00F4192A" w:rsidRDefault="00F4192A" w:rsidP="00C75AB1">
      <w:pPr>
        <w:autoSpaceDE w:val="0"/>
        <w:spacing w:line="380" w:lineRule="exact"/>
        <w:jc w:val="thaiDistribute"/>
      </w:pPr>
      <w:r>
        <w:rPr>
          <w:rStyle w:val="af1"/>
          <w:rFonts w:ascii="TH SarabunPSK" w:hAnsi="TH SarabunPSK" w:cs="TH SarabunPSK" w:hint="cs"/>
          <w:sz w:val="32"/>
          <w:szCs w:val="32"/>
          <w:cs/>
        </w:rPr>
        <w:tab/>
        <w:t xml:space="preserve">ข้อ </w:t>
      </w:r>
      <w:r>
        <w:rPr>
          <w:rFonts w:ascii="TH SarabunPSK" w:hAnsi="TH SarabunPSK" w:cs="TH SarabunPSK" w:hint="cs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สร้างจิตสำนึกให้ผู้เรียนอนุรักษ์สืบสานวัฒนธรรมประเพณี ใส่ใจสิ่งแวดล้อมทั้งในและนอก</w:t>
      </w:r>
    </w:p>
    <w:p w14:paraId="61B55969" w14:textId="77777777" w:rsidR="00F4192A" w:rsidRDefault="00F4192A" w:rsidP="00C75AB1">
      <w:pPr>
        <w:autoSpaceDE w:val="0"/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โรงเรียน </w:t>
      </w:r>
    </w:p>
    <w:p w14:paraId="0533EB96" w14:textId="77777777" w:rsidR="00F4192A" w:rsidRDefault="00F4192A" w:rsidP="00C75AB1">
      <w:pPr>
        <w:autoSpaceDE w:val="0"/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Style w:val="af1"/>
          <w:rFonts w:ascii="TH SarabunPSK" w:hAnsi="TH SarabunPSK" w:cs="TH SarabunPSK" w:hint="cs"/>
          <w:sz w:val="32"/>
          <w:szCs w:val="32"/>
          <w:cs/>
        </w:rPr>
        <w:tab/>
        <w:t xml:space="preserve">ข้อ </w:t>
      </w:r>
      <w:r>
        <w:rPr>
          <w:rFonts w:ascii="TH SarabunPSK" w:hAnsi="TH SarabunPSK" w:cs="TH SarabunPSK" w:hint="cs"/>
          <w:sz w:val="32"/>
          <w:szCs w:val="32"/>
        </w:rPr>
        <w:t>6</w:t>
      </w:r>
      <w:r>
        <w:rPr>
          <w:rStyle w:val="af1"/>
          <w:rFonts w:ascii="TH SarabunPSK" w:hAnsi="TH SarabunPSK" w:cs="TH SarabunPSK" w:hint="cs"/>
          <w:sz w:val="32"/>
          <w:szCs w:val="32"/>
          <w:cs/>
        </w:rPr>
        <w:t xml:space="preserve"> ส่งเสริมประสิทธิภาพการบริหารจัดการศึกษาให้มีคุณภาพและมีมาตรฐาน</w:t>
      </w:r>
    </w:p>
    <w:p w14:paraId="33E1962F" w14:textId="77777777" w:rsidR="00F4192A" w:rsidRDefault="00F4192A" w:rsidP="00C75AB1">
      <w:pPr>
        <w:spacing w:line="380" w:lineRule="exact"/>
        <w:jc w:val="thaiDistribute"/>
        <w:rPr>
          <w:rStyle w:val="af1"/>
          <w:spacing w:val="-6"/>
        </w:rPr>
      </w:pPr>
      <w:r>
        <w:rPr>
          <w:rStyle w:val="af1"/>
          <w:rFonts w:ascii="TH SarabunPSK" w:hAnsi="TH SarabunPSK" w:cs="TH SarabunPSK" w:hint="cs"/>
          <w:spacing w:val="-6"/>
          <w:sz w:val="32"/>
          <w:szCs w:val="32"/>
          <w:cs/>
        </w:rPr>
        <w:tab/>
        <w:t xml:space="preserve">ข้อ 7 สร้างภาคีเครือข่ายการพัฒนาการจัดการศึกษาโดยใช้หลักบริหารจัดการแบบบูรณาการ             </w:t>
      </w:r>
    </w:p>
    <w:p w14:paraId="704B67DB" w14:textId="77777777" w:rsidR="00F4192A" w:rsidRDefault="00F4192A" w:rsidP="00C75AB1">
      <w:pPr>
        <w:spacing w:line="380" w:lineRule="exact"/>
        <w:jc w:val="thaiDistribute"/>
      </w:pPr>
      <w:r>
        <w:rPr>
          <w:rStyle w:val="af1"/>
          <w:rFonts w:ascii="TH SarabunPSK" w:hAnsi="TH SarabunPSK" w:cs="TH SarabunPSK" w:hint="cs"/>
          <w:spacing w:val="-6"/>
          <w:sz w:val="32"/>
          <w:szCs w:val="32"/>
          <w:cs/>
        </w:rPr>
        <w:t>และส่งเสริมให้ทุกภาคส่วนมีส่วนร่วมในการจัดการศึกษา</w:t>
      </w:r>
    </w:p>
    <w:p w14:paraId="17DC3426" w14:textId="6CDBEAA3" w:rsidR="00F4192A" w:rsidRDefault="00F4192A" w:rsidP="00C75AB1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</w:rPr>
        <w:t xml:space="preserve">2.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</w:p>
    <w:p w14:paraId="75C94562" w14:textId="77777777" w:rsidR="00F4192A" w:rsidRDefault="00F4192A" w:rsidP="00C75AB1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สาธารณูปโภคนับว่ามีความสำคัญต่อการบริหารจัดการศึกษาของโรงเรียนเป็นอย่างยิ่ง            และส่งเสริมการทำงานของบุคลากรทั้งภายในและบุคลากรภายนอกที่จะขอใช้บริการ ทั้งนี้สถานศึกษาจึงต้องมีความพร้อม ความสะดวก สะอาดและปลอดภัย อยู่ในสภาพใช้การได้ดีได้ตลอดเวลาและพร้อมบริการให้กับชุมชน</w:t>
      </w:r>
    </w:p>
    <w:p w14:paraId="4577A78E" w14:textId="77777777" w:rsidR="00F4192A" w:rsidRDefault="00F4192A" w:rsidP="00C75AB1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ดังนั้นงานสาธารณูปโภคจึงมีความจำเป็นที่จะต้องมีการเช่า บำรุงรักษา ปรับปรุง ซ่อมแซม        ให้พร้อมกับการใช้งาน เกิดความปลอดภัยสูงสุด เพียงพอกับความต้องการของโรงเรียน และชุมชนในการจัดกิจกรรมต่างๆ เพื่อส่งผลให้โรงเรียนและนักเรียนมีคุณภาพตามจุดมุ่งหมายของหลักสูตร สถานศึกษามีการพัฒนาอย่างต่อเนื่อง และนักเรียนมีคุณภาพตรงตามมาตรฐานการศึกษา</w:t>
      </w:r>
    </w:p>
    <w:p w14:paraId="1A63BC3E" w14:textId="77777777" w:rsidR="00F4192A" w:rsidRDefault="00F4192A" w:rsidP="00C75AB1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</w:rPr>
        <w:t xml:space="preserve">3.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</w:p>
    <w:p w14:paraId="7F395F33" w14:textId="77777777" w:rsidR="00F4192A" w:rsidRDefault="00F4192A" w:rsidP="00C75AB1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3.1 เพื่อให้ระบบสาธารณูปโภคของโรงเรียนสามารถใช้งานได้อย่างต่อเนื่อง ปลอดภัย มีประสิทธิภาพ เอื้อต่อการจัดการเรียนรู้ และการปฏิบัติงานของบุคลากรในโรงเรียน</w:t>
      </w:r>
    </w:p>
    <w:p w14:paraId="57062F12" w14:textId="77777777" w:rsidR="00F4192A" w:rsidRDefault="00F4192A" w:rsidP="00C75AB1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3.2 เพื่อให้ระบบสาธารณูปโภคของโรงเรียน ได้รับการดูแลพร้อมใช้งานอยู่เสมอ</w:t>
      </w:r>
    </w:p>
    <w:p w14:paraId="2348B602" w14:textId="77777777" w:rsidR="00F4192A" w:rsidRDefault="00F4192A" w:rsidP="00C75AB1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</w:rPr>
        <w:t xml:space="preserve">4.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</w:p>
    <w:p w14:paraId="377B36DB" w14:textId="77777777" w:rsidR="00F4192A" w:rsidRDefault="00F4192A" w:rsidP="00C75AB1">
      <w:pPr>
        <w:spacing w:line="380" w:lineRule="exact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b/>
          <w:bCs/>
          <w:sz w:val="32"/>
          <w:szCs w:val="32"/>
        </w:rPr>
        <w:t xml:space="preserve">4.1 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เป้าหมายเชิงปริมาณ</w:t>
      </w:r>
    </w:p>
    <w:p w14:paraId="0CF43805" w14:textId="31F3CB07" w:rsidR="00F4192A" w:rsidRDefault="00F4192A" w:rsidP="00C75AB1">
      <w:pPr>
        <w:spacing w:line="380" w:lineRule="exact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</w:t>
      </w:r>
      <w:r>
        <w:rPr>
          <w:rFonts w:ascii="TH SarabunPSK" w:eastAsia="Calibri" w:hAnsi="TH SarabunPSK" w:cs="TH SarabunPSK" w:hint="cs"/>
          <w:sz w:val="32"/>
          <w:szCs w:val="32"/>
        </w:rPr>
        <w:t xml:space="preserve">4.1.1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ระบบสาธารณูปโภคสามารถใช้งานได้ร้อยละ </w:t>
      </w:r>
      <w:r>
        <w:rPr>
          <w:rFonts w:ascii="TH SarabunPSK" w:eastAsia="Calibri" w:hAnsi="TH SarabunPSK" w:cs="TH SarabunPSK" w:hint="cs"/>
          <w:sz w:val="32"/>
          <w:szCs w:val="32"/>
        </w:rPr>
        <w:t>8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>
        <w:rPr>
          <w:rFonts w:ascii="TH SarabunPSK" w:eastAsia="Calibri" w:hAnsi="TH SarabunPSK" w:cs="TH SarabunPSK" w:hint="cs"/>
          <w:sz w:val="32"/>
          <w:szCs w:val="32"/>
        </w:rPr>
        <w:t xml:space="preserve"> </w:t>
      </w:r>
    </w:p>
    <w:p w14:paraId="1015BDBC" w14:textId="77777777" w:rsidR="00F4192A" w:rsidRDefault="00F4192A" w:rsidP="00C75AB1">
      <w:pPr>
        <w:spacing w:line="380" w:lineRule="exact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</w:t>
      </w:r>
      <w:r>
        <w:rPr>
          <w:rFonts w:ascii="TH SarabunPSK" w:eastAsia="Calibri" w:hAnsi="TH SarabunPSK" w:cs="TH SarabunPSK" w:hint="cs"/>
          <w:sz w:val="32"/>
          <w:szCs w:val="32"/>
        </w:rPr>
        <w:t xml:space="preserve">4.1.1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มีการประเมินการใช้ระบบสาธารณูปโภค 2 ครั้ง ต่อ 1 ปีงบประมาณ</w:t>
      </w:r>
      <w:r>
        <w:rPr>
          <w:rFonts w:ascii="TH SarabunPSK" w:eastAsia="Calibri" w:hAnsi="TH SarabunPSK" w:cs="TH SarabunPSK" w:hint="cs"/>
          <w:sz w:val="32"/>
          <w:szCs w:val="32"/>
          <w:cs/>
        </w:rPr>
        <w:br/>
      </w:r>
      <w:r>
        <w:rPr>
          <w:rFonts w:ascii="TH SarabunPSK" w:eastAsia="Calibri" w:hAnsi="TH SarabunPSK" w:cs="TH SarabunPSK" w:hint="cs"/>
          <w:sz w:val="32"/>
          <w:szCs w:val="32"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</w:rPr>
        <w:tab/>
        <w:t xml:space="preserve">4.1.2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มีการรายงานการใช้สาธารณูปโภค 2 ครั้ง ต่อ 1 ปีงบประมาณ</w:t>
      </w:r>
      <w:r>
        <w:rPr>
          <w:rFonts w:ascii="TH SarabunPSK" w:eastAsia="Calibri" w:hAnsi="TH SarabunPSK" w:cs="TH SarabunPSK" w:hint="cs"/>
          <w:sz w:val="32"/>
          <w:szCs w:val="32"/>
          <w:cs/>
        </w:rPr>
        <w:br/>
      </w:r>
      <w:r>
        <w:rPr>
          <w:rFonts w:ascii="TH SarabunPSK" w:eastAsia="Calibri" w:hAnsi="TH SarabunPSK" w:cs="TH SarabunPSK" w:hint="cs"/>
          <w:b/>
          <w:bCs/>
          <w:sz w:val="32"/>
          <w:szCs w:val="32"/>
        </w:rPr>
        <w:t xml:space="preserve"> </w:t>
      </w:r>
      <w:r>
        <w:rPr>
          <w:rFonts w:ascii="TH SarabunPSK" w:eastAsia="Calibri" w:hAnsi="TH SarabunPSK" w:cs="TH SarabunPSK" w:hint="cs"/>
          <w:b/>
          <w:bCs/>
          <w:sz w:val="32"/>
          <w:szCs w:val="32"/>
        </w:rPr>
        <w:tab/>
        <w:t>4.2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เป้าหมายเชิงคุณภาพ</w:t>
      </w:r>
    </w:p>
    <w:p w14:paraId="2D1C8554" w14:textId="77777777" w:rsidR="00F4192A" w:rsidRDefault="00F4192A" w:rsidP="00C75AB1">
      <w:pPr>
        <w:spacing w:line="380" w:lineRule="exact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  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</w:rPr>
        <w:t xml:space="preserve">4.2.1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ระบบสาธารณูปโภคมีความพร้อมในการใช้งาน ระดับคุณภาพ ดีมาก</w:t>
      </w:r>
    </w:p>
    <w:p w14:paraId="3A33AB8D" w14:textId="77777777" w:rsidR="00F4192A" w:rsidRDefault="00F4192A" w:rsidP="00C75AB1">
      <w:pPr>
        <w:spacing w:line="380" w:lineRule="exact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</w:rPr>
        <w:t>4.2.2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ความพึงพอใจต่อการใช้สาธารณูปโภค อยู่ในระดับคุณภาพ ดีมาก</w:t>
      </w:r>
    </w:p>
    <w:p w14:paraId="6B49175D" w14:textId="77777777" w:rsidR="00F4192A" w:rsidRDefault="00F4192A" w:rsidP="00C75AB1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</w:rPr>
        <w:t xml:space="preserve">5.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6E122E23" w14:textId="7271123B" w:rsidR="00F4192A" w:rsidRDefault="00F4192A" w:rsidP="00C75AB1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ภาคเรียนที่ </w:t>
      </w:r>
      <w:r>
        <w:rPr>
          <w:rFonts w:ascii="TH SarabunPSK" w:hAnsi="TH SarabunPSK" w:cs="TH SarabunPSK" w:hint="cs"/>
          <w:b/>
          <w:bCs/>
          <w:sz w:val="32"/>
          <w:szCs w:val="32"/>
        </w:rPr>
        <w:t>2/256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>
        <w:rPr>
          <w:rFonts w:ascii="TH SarabunPSK" w:hAnsi="TH SarabunPSK" w:cs="TH SarabunPSK" w:hint="cs"/>
          <w:b/>
          <w:bCs/>
          <w:sz w:val="32"/>
          <w:szCs w:val="32"/>
        </w:rPr>
        <w:t xml:space="preserve"> (1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ต.ค. 2566 – 30 เม.ย. 2567)</w:t>
      </w:r>
    </w:p>
    <w:tbl>
      <w:tblPr>
        <w:tblW w:w="9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"/>
        <w:gridCol w:w="5366"/>
        <w:gridCol w:w="2160"/>
        <w:gridCol w:w="1328"/>
      </w:tblGrid>
      <w:tr w:rsidR="00F4192A" w14:paraId="17168D31" w14:textId="77777777" w:rsidTr="00F4192A">
        <w:trPr>
          <w:tblHeader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0EF86" w14:textId="77777777" w:rsidR="00F4192A" w:rsidRDefault="00F4192A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1B66E" w14:textId="77777777" w:rsidR="00F4192A" w:rsidRDefault="00F4192A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07021" w14:textId="77777777" w:rsidR="00F4192A" w:rsidRDefault="00F4192A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A777B" w14:textId="77777777" w:rsidR="00F4192A" w:rsidRDefault="00F4192A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F4192A" w14:paraId="3D45747B" w14:textId="77777777" w:rsidTr="00F4192A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34CAB" w14:textId="77777777" w:rsidR="00F4192A" w:rsidRDefault="00F4192A" w:rsidP="00C75AB1">
            <w:pPr>
              <w:spacing w:line="380" w:lineRule="exact"/>
              <w:jc w:val="center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  <w:t>1.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11AFA" w14:textId="77777777" w:rsidR="00F4192A" w:rsidRDefault="00F4192A" w:rsidP="00C75AB1">
            <w:pPr>
              <w:spacing w:line="380" w:lineRule="exac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เช่าบำรุงสัญญาณอินเทอร์เน็ตโรงเรียน</w:t>
            </w:r>
          </w:p>
          <w:p w14:paraId="3944E760" w14:textId="7400F118" w:rsidR="00F4192A" w:rsidRDefault="00F4192A" w:rsidP="00C75AB1">
            <w:pPr>
              <w:spacing w:line="380" w:lineRule="exac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 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ประชุมคณะกรรมการเพื่อวางแผนการดำเนินการ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เช่าบำรุงสัญญาณอินเทอร์เน็ตโรงเรียน ปีงบประมาณ 2567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ไตรมาสที่ 1-2</w:t>
            </w:r>
          </w:p>
          <w:p w14:paraId="236D1FB3" w14:textId="77777777" w:rsidR="00F4192A" w:rsidRDefault="00F4192A" w:rsidP="00C75AB1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 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สำรวจวัสดุอุปกรณ์ในการทำงาน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ดำเนินการเช่าซื้อ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สัญญาณอินเทอร์เน็ต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4.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ตรวจสอบติดตามการใช้งาน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5.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แก้ไขปัญหาต่าง ๆ ในการใช้งาน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6.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รายงานสรุปผล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5D6FE" w14:textId="6B0DDEBB" w:rsidR="00F4192A" w:rsidRDefault="00F4192A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ตลอดงบประมาณ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9441" w14:textId="77777777" w:rsidR="00F4192A" w:rsidRDefault="00F4192A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4192A" w14:paraId="044D163E" w14:textId="77777777" w:rsidTr="00F4192A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2579E" w14:textId="77777777" w:rsidR="00F4192A" w:rsidRDefault="00F4192A" w:rsidP="00C75AB1">
            <w:pPr>
              <w:spacing w:line="380" w:lineRule="exact"/>
              <w:jc w:val="center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  <w:t>2.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82670" w14:textId="77777777" w:rsidR="00F4192A" w:rsidRDefault="00F4192A" w:rsidP="00C75AB1">
            <w:pPr>
              <w:spacing w:line="380" w:lineRule="exac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ระบบไฟฟ้า</w:t>
            </w:r>
          </w:p>
          <w:p w14:paraId="56274897" w14:textId="7D4C16A6" w:rsidR="00F4192A" w:rsidRDefault="00F4192A" w:rsidP="00C75AB1">
            <w:pPr>
              <w:spacing w:line="380" w:lineRule="exac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 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ประชุมคณะกรรมการเพื่อวางแผนการดำเนินการระบบไฟฟ้าของ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โรงเรียน ปีงบประมาณ 2567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ไตรมาสที่ 1-2</w:t>
            </w:r>
          </w:p>
          <w:p w14:paraId="3C18A1A5" w14:textId="77777777" w:rsidR="00F4192A" w:rsidRDefault="00F4192A" w:rsidP="00C75AB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สำรวจวัสดุอุปกรณ์ในการทำงาน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ดำเนินการเช่าระบบไฟฟ้า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4.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ตรวจสอบติดตามการใช้งาน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5.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แก้ไขปัญหาต่าง ๆ ในการใช้งาน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6.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รายงานสรุปผล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E1A26" w14:textId="0E2692AA" w:rsidR="00F4192A" w:rsidRDefault="00F4192A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ตลอดงบประมาณ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EA2A" w14:textId="77777777" w:rsidR="00F4192A" w:rsidRDefault="00F4192A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4192A" w14:paraId="180E1DC3" w14:textId="77777777" w:rsidTr="00F4192A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AF8DB" w14:textId="77777777" w:rsidR="00F4192A" w:rsidRDefault="00F4192A" w:rsidP="00C75AB1">
            <w:pPr>
              <w:spacing w:line="380" w:lineRule="exact"/>
              <w:jc w:val="center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  <w:t>3.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9A31A" w14:textId="77777777" w:rsidR="00F4192A" w:rsidRDefault="00F4192A" w:rsidP="00C75AB1">
            <w:pPr>
              <w:spacing w:line="380" w:lineRule="exac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ไปรษณีย์และโทรศัพท์</w:t>
            </w:r>
          </w:p>
          <w:p w14:paraId="31C30978" w14:textId="652ED562" w:rsidR="00F4192A" w:rsidRDefault="00F4192A" w:rsidP="00C75AB1">
            <w:pPr>
              <w:spacing w:line="380" w:lineRule="exac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 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ประชุมคณะกรรมการเพื่อวางแผนการดำเนินการเกี่ยวกับ ระบบ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ไปรษณีย์และโทรศัพท์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โรงเรียน ปีงบประมาณ 2567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ไตรมาสที่ 1-2</w:t>
            </w:r>
          </w:p>
          <w:p w14:paraId="224EFF16" w14:textId="77777777" w:rsidR="00F4192A" w:rsidRDefault="00F4192A" w:rsidP="00C75AB1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 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สำรวจวัสดุอุปกรณ์ในการทำงาน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ดำเนินการเช่าไปรษณีย์และการ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โทรศัพท์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4.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ตรวจสอบติดตามการใช้งาน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5.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แก้ไขปัญหาต่าง ๆ ในการใช้งาน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6.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รายงานสรุปผล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CB533" w14:textId="78D5386E" w:rsidR="00F4192A" w:rsidRDefault="00F4192A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ตลอดงบประมาณ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046EF" w14:textId="77777777" w:rsidR="00F4192A" w:rsidRDefault="00F4192A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4192A" w14:paraId="327F6F7E" w14:textId="77777777" w:rsidTr="00F4192A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87AA2" w14:textId="77777777" w:rsidR="00F4192A" w:rsidRDefault="00F4192A" w:rsidP="00C75AB1">
            <w:pPr>
              <w:spacing w:line="380" w:lineRule="exact"/>
              <w:jc w:val="center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  <w:t>4.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58CEB" w14:textId="77777777" w:rsidR="00F4192A" w:rsidRDefault="00F4192A" w:rsidP="00C75AB1">
            <w:pPr>
              <w:spacing w:line="380" w:lineRule="exac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น้ามันเชื้อเพลิง</w:t>
            </w:r>
          </w:p>
          <w:p w14:paraId="7E1BD4C8" w14:textId="7BB9D45D" w:rsidR="00F4192A" w:rsidRDefault="00F4192A" w:rsidP="00C75AB1">
            <w:pPr>
              <w:spacing w:line="380" w:lineRule="exact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ประชุมคณะกรรมการเพื่อวางแผนการดำเนินการเกี่ยวกับ น้ำมันเชื้อเพลิง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ปีงบประมาณ 2567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ไตรมาสที่ 1-2</w:t>
            </w:r>
          </w:p>
          <w:p w14:paraId="0CBEEC74" w14:textId="77777777" w:rsidR="00F4192A" w:rsidRDefault="00F4192A" w:rsidP="00C75AB1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 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สำรวจวัสดุอุปกรณ์ในการทำงาน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ดำเนินการเช่าซื้อน้ำมันเชื้อเพลิง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4.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ตรวจสอบติดตามการใช้งาน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5.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แก้ไขปัญหาต่าง ๆ ในการใช้งาน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6.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รายงานสรุปผล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1D1EB" w14:textId="2314F676" w:rsidR="00F4192A" w:rsidRDefault="00F4192A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ตลอดงบประมาณ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EB8D" w14:textId="77777777" w:rsidR="00F4192A" w:rsidRDefault="00F4192A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35ED400A" w14:textId="56D0D3AE" w:rsidR="00F4192A" w:rsidRDefault="00F4192A" w:rsidP="00C75AB1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ภาคเรียนที่ </w:t>
      </w:r>
      <w:r>
        <w:rPr>
          <w:rFonts w:ascii="TH SarabunPSK" w:hAnsi="TH SarabunPSK" w:cs="TH SarabunPSK" w:hint="cs"/>
          <w:b/>
          <w:bCs/>
          <w:sz w:val="32"/>
          <w:szCs w:val="32"/>
        </w:rPr>
        <w:t>1/256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>
        <w:rPr>
          <w:rFonts w:ascii="TH SarabunPSK" w:hAnsi="TH SarabunPSK" w:cs="TH SarabunPSK" w:hint="cs"/>
          <w:b/>
          <w:bCs/>
          <w:sz w:val="32"/>
          <w:szCs w:val="32"/>
        </w:rPr>
        <w:t xml:space="preserve"> (1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พ.ค. 2567 – 30 ก.ย. 2567</w:t>
      </w:r>
      <w:r>
        <w:rPr>
          <w:rFonts w:ascii="TH SarabunPSK" w:hAnsi="TH SarabunPSK" w:cs="TH SarabunPSK" w:hint="cs"/>
          <w:b/>
          <w:bCs/>
          <w:sz w:val="32"/>
          <w:szCs w:val="32"/>
        </w:rPr>
        <w:t>)</w:t>
      </w:r>
    </w:p>
    <w:tbl>
      <w:tblPr>
        <w:tblW w:w="9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"/>
        <w:gridCol w:w="5366"/>
        <w:gridCol w:w="2160"/>
        <w:gridCol w:w="1328"/>
      </w:tblGrid>
      <w:tr w:rsidR="00F4192A" w14:paraId="39C570E2" w14:textId="77777777" w:rsidTr="00F4192A">
        <w:trPr>
          <w:tblHeader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E81CB" w14:textId="77777777" w:rsidR="00F4192A" w:rsidRDefault="00F4192A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6317F" w14:textId="77777777" w:rsidR="00F4192A" w:rsidRDefault="00F4192A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5AC6D" w14:textId="77777777" w:rsidR="00F4192A" w:rsidRDefault="00F4192A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4C2E3" w14:textId="77777777" w:rsidR="00F4192A" w:rsidRDefault="00F4192A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F4192A" w14:paraId="4E760C95" w14:textId="77777777" w:rsidTr="00F4192A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84F96" w14:textId="77777777" w:rsidR="00F4192A" w:rsidRDefault="00F4192A" w:rsidP="00C75AB1">
            <w:pPr>
              <w:spacing w:line="380" w:lineRule="exact"/>
              <w:jc w:val="center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  <w:t>1.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22442" w14:textId="77777777" w:rsidR="00F4192A" w:rsidRDefault="00F4192A" w:rsidP="00C75AB1">
            <w:pPr>
              <w:spacing w:line="380" w:lineRule="exac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เช่าบำรุงสัญญาณอินเทอร์เน็ตโรงเรียน</w:t>
            </w:r>
          </w:p>
          <w:p w14:paraId="4E15A7A1" w14:textId="00D01767" w:rsidR="00F4192A" w:rsidRDefault="00F4192A" w:rsidP="00C75AB1">
            <w:pPr>
              <w:spacing w:line="380" w:lineRule="exac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 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ประชุมคณะกรรมการเพื่อวางแผนการดำเนินการ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เช่าบำรุงสัญญาณอินเทอร์เน็ตโรงเรียน ปีงบประมาณ 2567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ไตรมาสที่ 3-4</w:t>
            </w:r>
          </w:p>
          <w:p w14:paraId="2FCCB969" w14:textId="77777777" w:rsidR="00F4192A" w:rsidRDefault="00F4192A" w:rsidP="00C75AB1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 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สำรวจวัสดุอุปกรณ์ในการทำงาน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ดำเนินการเช่าซื้อ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สัญญาณอินเทอร์เน็ต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4.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ตรวจสอบติดตามการใช้งาน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5.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แก้ไขปัญหาต่าง ๆ ในการใช้งาน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6.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รายงานสรุปผล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844F2" w14:textId="77777777" w:rsidR="00F4192A" w:rsidRDefault="00F4192A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BF1B687" w14:textId="7A870C1A" w:rsidR="00F4192A" w:rsidRDefault="00F4192A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ตลอดงบประมาณ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3A86" w14:textId="77777777" w:rsidR="00F4192A" w:rsidRDefault="00F4192A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4192A" w14:paraId="782303EF" w14:textId="77777777" w:rsidTr="00F4192A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D8B2B" w14:textId="77777777" w:rsidR="00F4192A" w:rsidRDefault="00F4192A" w:rsidP="00C75AB1">
            <w:pPr>
              <w:spacing w:line="380" w:lineRule="exact"/>
              <w:jc w:val="center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  <w:t>2.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0BEB2" w14:textId="77777777" w:rsidR="00F4192A" w:rsidRDefault="00F4192A" w:rsidP="00C75AB1">
            <w:pPr>
              <w:spacing w:line="380" w:lineRule="exac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ระบบไฟฟ้า</w:t>
            </w:r>
          </w:p>
          <w:p w14:paraId="4B8096D8" w14:textId="7801DCF8" w:rsidR="00F4192A" w:rsidRDefault="00F4192A" w:rsidP="00C75AB1">
            <w:pPr>
              <w:spacing w:line="380" w:lineRule="exac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 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ประชุมคณะกรรมการเพื่อวางแผนการดำเนินการระบบไฟฟ้าของ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โรงเรียน ปีงบประมาณ 2567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ไตรมาสที่ 3-4</w:t>
            </w:r>
          </w:p>
          <w:p w14:paraId="1F27B0B1" w14:textId="77777777" w:rsidR="00F4192A" w:rsidRDefault="00F4192A" w:rsidP="00C75AB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สำรวจวัสดุอุปกรณ์ในการทำงาน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ดำเนินการเช่าระบบไฟฟ้า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4.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ตรวจสอบติดตามการใช้งาน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5.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แก้ไขปัญหาต่าง ๆ ในการใช้งาน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6.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รายงานสรุปผล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23012" w14:textId="4A1E68C3" w:rsidR="00F4192A" w:rsidRDefault="00F4192A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ตลอดงบประมาณ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FE1A" w14:textId="77777777" w:rsidR="00F4192A" w:rsidRDefault="00F4192A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4192A" w14:paraId="187AB205" w14:textId="77777777" w:rsidTr="00F4192A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AD584" w14:textId="77777777" w:rsidR="00F4192A" w:rsidRDefault="00F4192A" w:rsidP="00C75AB1">
            <w:pPr>
              <w:spacing w:line="380" w:lineRule="exact"/>
              <w:jc w:val="center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  <w:t>3.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E2629" w14:textId="77777777" w:rsidR="00F4192A" w:rsidRDefault="00F4192A" w:rsidP="00C75AB1">
            <w:pPr>
              <w:spacing w:line="380" w:lineRule="exac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ไปรษณีย์และโทรศัพท์</w:t>
            </w:r>
          </w:p>
          <w:p w14:paraId="16CABA74" w14:textId="080D05AA" w:rsidR="00F4192A" w:rsidRDefault="00F4192A" w:rsidP="00C75AB1">
            <w:pPr>
              <w:spacing w:line="380" w:lineRule="exac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 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ประชุมคณะกรรมการเพื่อวางแผนการดำเนินการเกี่ยวกับ ระบบ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ไปรษณีย์และโทรศัพท์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โรงเรียน ปีงบประมาณ 2567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ไตรมาสที่ 3-4</w:t>
            </w:r>
          </w:p>
          <w:p w14:paraId="7A5FB985" w14:textId="77777777" w:rsidR="00F4192A" w:rsidRDefault="00F4192A" w:rsidP="00C75AB1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 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สำรวจวัสดุอุปกรณ์ในการทำงาน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ดำเนินการเช่าไปรษณีย์และการ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โทรศัพท์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4.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ตรวจสอบติดตามการใช้งาน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5.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แก้ไขปัญหาต่าง ๆ ในการใช้งาน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6.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รายงานสรุปผล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EB945" w14:textId="77777777" w:rsidR="00F4192A" w:rsidRDefault="00F4192A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55D2B29" w14:textId="4EA9C95C" w:rsidR="00F4192A" w:rsidRDefault="00F4192A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ตลอดงบประมาณ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A9E0" w14:textId="77777777" w:rsidR="00F4192A" w:rsidRDefault="00F4192A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4192A" w14:paraId="031702E9" w14:textId="77777777" w:rsidTr="00F4192A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C33C6" w14:textId="77777777" w:rsidR="00F4192A" w:rsidRDefault="00F4192A" w:rsidP="00C75AB1">
            <w:pPr>
              <w:spacing w:line="380" w:lineRule="exact"/>
              <w:jc w:val="center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lang w:eastAsia="ko-KR"/>
              </w:rPr>
              <w:t>4.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AF120" w14:textId="77777777" w:rsidR="00F4192A" w:rsidRDefault="00F4192A" w:rsidP="00C75AB1">
            <w:pPr>
              <w:spacing w:line="380" w:lineRule="exac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น้ามันเชื้อเพลิง</w:t>
            </w:r>
          </w:p>
          <w:p w14:paraId="437102F6" w14:textId="4C0D9B29" w:rsidR="00F4192A" w:rsidRDefault="00F4192A" w:rsidP="00C75AB1">
            <w:pPr>
              <w:spacing w:line="380" w:lineRule="exact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ประชุมคณะกรรมการเพื่อวางแผนการดำเนินการเกี่ยวกับ น้ำมันเชื้อเพลิง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ปีงบประมาณ 2567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ไตรมาสที่ 3-4</w:t>
            </w:r>
          </w:p>
          <w:p w14:paraId="618B62E5" w14:textId="77777777" w:rsidR="00F4192A" w:rsidRDefault="00F4192A" w:rsidP="00C75AB1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 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สำรวจวัสดุอุปกรณ์ในการทำงาน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ดำเนินการเช่าซื้อน้ำมันเชื้อเพลิง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4.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ตรวจสอบติดตามการใช้งาน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5.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แก้ไขปัญหาต่าง ๆ ในการใช้งาน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6.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รายงานสรุปผล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30998" w14:textId="77777777" w:rsidR="00F4192A" w:rsidRDefault="00F4192A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B5DC8A1" w14:textId="410642F2" w:rsidR="00F4192A" w:rsidRDefault="00F4192A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ตลอดงบประมาณ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8F60" w14:textId="77777777" w:rsidR="00F4192A" w:rsidRDefault="00F4192A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24D75E7E" w14:textId="77777777" w:rsidR="00F4192A" w:rsidRDefault="00F4192A" w:rsidP="00C75AB1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</w:rPr>
        <w:t>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 งบประมาณ</w:t>
      </w:r>
    </w:p>
    <w:p w14:paraId="7550C3F1" w14:textId="762FB4DB" w:rsidR="00F4192A" w:rsidRDefault="00F4192A" w:rsidP="00C75AB1">
      <w:pPr>
        <w:spacing w:line="380" w:lineRule="exact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ได้รับจัดสรรงบประมาณ จำนวน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="00000ABB" w:rsidRPr="00000ABB">
        <w:rPr>
          <w:rFonts w:ascii="TH SarabunPSK" w:eastAsia="Times New Roman" w:hAnsi="TH SarabunPSK" w:cs="TH SarabunPSK" w:hint="cs"/>
          <w:sz w:val="32"/>
          <w:szCs w:val="32"/>
          <w:cs/>
        </w:rPr>
        <w:t>1</w:t>
      </w:r>
      <w:r w:rsidR="003B43F3">
        <w:rPr>
          <w:rFonts w:ascii="TH SarabunPSK" w:eastAsia="Times New Roman" w:hAnsi="TH SarabunPSK" w:cs="TH SarabunPSK" w:hint="cs"/>
          <w:sz w:val="32"/>
          <w:szCs w:val="32"/>
          <w:cs/>
        </w:rPr>
        <w:t>15</w:t>
      </w:r>
      <w:r>
        <w:rPr>
          <w:rFonts w:ascii="TH SarabunPSK" w:eastAsia="Times New Roman" w:hAnsi="TH SarabunPSK" w:cs="TH SarabunPSK" w:hint="cs"/>
          <w:sz w:val="32"/>
          <w:szCs w:val="32"/>
        </w:rPr>
        <w:t>,000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 2567)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รายละเอียดดังนี้ </w:t>
      </w:r>
      <w:r>
        <w:rPr>
          <w:rFonts w:ascii="TH SarabunPSK" w:hAnsi="TH SarabunPSK" w:cs="TH SarabunPSK" w:hint="cs"/>
          <w:sz w:val="32"/>
          <w:szCs w:val="32"/>
        </w:rPr>
        <w:t>:</w:t>
      </w:r>
    </w:p>
    <w:tbl>
      <w:tblPr>
        <w:tblStyle w:val="a4"/>
        <w:tblW w:w="9067" w:type="dxa"/>
        <w:tblInd w:w="108" w:type="dxa"/>
        <w:tblLook w:val="04A0" w:firstRow="1" w:lastRow="0" w:firstColumn="1" w:lastColumn="0" w:noHBand="0" w:noVBand="1"/>
      </w:tblPr>
      <w:tblGrid>
        <w:gridCol w:w="5197"/>
        <w:gridCol w:w="1350"/>
        <w:gridCol w:w="1350"/>
        <w:gridCol w:w="1170"/>
      </w:tblGrid>
      <w:tr w:rsidR="00F4192A" w14:paraId="0CA136E4" w14:textId="77777777" w:rsidTr="00F4192A">
        <w:trPr>
          <w:tblHeader/>
        </w:trPr>
        <w:tc>
          <w:tcPr>
            <w:tcW w:w="5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79DFED" w14:textId="77777777" w:rsidR="00F4192A" w:rsidRDefault="00F4192A" w:rsidP="00C75AB1">
            <w:pPr>
              <w:spacing w:line="380" w:lineRule="exact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9045CF" w14:textId="77777777" w:rsidR="00F4192A" w:rsidRDefault="00F4192A" w:rsidP="00C75AB1">
            <w:pPr>
              <w:spacing w:line="380" w:lineRule="exact"/>
              <w:jc w:val="center"/>
              <w:rPr>
                <w:rFonts w:ascii="TH SarabunPSK" w:hAnsi="TH SarabunPSK" w:cs="TH SarabunPSK"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D317AD" w14:textId="77777777" w:rsidR="00F4192A" w:rsidRDefault="00F4192A" w:rsidP="00C75AB1">
            <w:pPr>
              <w:spacing w:line="380" w:lineRule="exact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401CE4" w14:textId="77777777" w:rsidR="00F4192A" w:rsidRDefault="00F4192A" w:rsidP="00C75AB1">
            <w:pPr>
              <w:spacing w:line="380" w:lineRule="exact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000ABB" w14:paraId="66B5488C" w14:textId="77777777" w:rsidTr="001C7662">
        <w:trPr>
          <w:trHeight w:val="362"/>
        </w:trPr>
        <w:tc>
          <w:tcPr>
            <w:tcW w:w="5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C37710" w14:textId="77777777" w:rsidR="00000ABB" w:rsidRDefault="00000ABB" w:rsidP="00C75AB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เช่าบำรุงสัญญาณอินเทอร์เน็ตโรงเรียน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8BB5710" w14:textId="14835850" w:rsidR="00000ABB" w:rsidRDefault="00000ABB" w:rsidP="00C75AB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30,000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07C7C5" w14:textId="77777777" w:rsidR="00000ABB" w:rsidRDefault="00000ABB" w:rsidP="00C75AB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87AAEE" w14:textId="77777777" w:rsidR="00000ABB" w:rsidRDefault="00000ABB" w:rsidP="00C75AB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>-</w:t>
            </w:r>
          </w:p>
        </w:tc>
      </w:tr>
      <w:tr w:rsidR="00000ABB" w14:paraId="64206D7B" w14:textId="77777777" w:rsidTr="001C7662">
        <w:tc>
          <w:tcPr>
            <w:tcW w:w="5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AD05C4" w14:textId="77777777" w:rsidR="00000ABB" w:rsidRDefault="00000ABB" w:rsidP="00C75AB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ระบบไฟฟ้า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C3010D" w14:textId="59823A18" w:rsidR="00000ABB" w:rsidRDefault="00000ABB" w:rsidP="00C75AB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0C292F" w14:textId="77777777" w:rsidR="00000ABB" w:rsidRDefault="00000ABB" w:rsidP="00C75AB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94EBA1" w14:textId="77777777" w:rsidR="00000ABB" w:rsidRDefault="00000ABB" w:rsidP="00C75AB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>-</w:t>
            </w:r>
          </w:p>
        </w:tc>
      </w:tr>
      <w:tr w:rsidR="00000ABB" w14:paraId="6F778579" w14:textId="77777777" w:rsidTr="001C7662">
        <w:tc>
          <w:tcPr>
            <w:tcW w:w="5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14FA66" w14:textId="77777777" w:rsidR="00000ABB" w:rsidRDefault="00000ABB" w:rsidP="00C75AB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ไปรษณีย์และโทรศัพท์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ED6F869" w14:textId="168E8BCB" w:rsidR="00000ABB" w:rsidRDefault="00000ABB" w:rsidP="00C75AB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04E0CA" w14:textId="77777777" w:rsidR="00000ABB" w:rsidRDefault="00000ABB" w:rsidP="00C75AB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30569D" w14:textId="77777777" w:rsidR="00000ABB" w:rsidRDefault="00000ABB" w:rsidP="00C75AB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>-</w:t>
            </w:r>
          </w:p>
        </w:tc>
      </w:tr>
      <w:tr w:rsidR="00000ABB" w14:paraId="67E8414C" w14:textId="77777777" w:rsidTr="001C7662">
        <w:tc>
          <w:tcPr>
            <w:tcW w:w="5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4854E3" w14:textId="77777777" w:rsidR="00000ABB" w:rsidRDefault="00000ABB" w:rsidP="00C75AB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น้ำมันเชื้อเพลิง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CED71E4" w14:textId="0759C897" w:rsidR="00000ABB" w:rsidRDefault="00000ABB" w:rsidP="00C75AB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25,000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37011D" w14:textId="77777777" w:rsidR="00000ABB" w:rsidRDefault="00000ABB" w:rsidP="00C75AB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325B60" w14:textId="77777777" w:rsidR="00000ABB" w:rsidRDefault="00000ABB" w:rsidP="00C75AB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>-</w:t>
            </w:r>
          </w:p>
        </w:tc>
      </w:tr>
      <w:tr w:rsidR="00F4192A" w14:paraId="44E01D6D" w14:textId="77777777" w:rsidTr="00F4192A">
        <w:tc>
          <w:tcPr>
            <w:tcW w:w="5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1DEF21" w14:textId="77777777" w:rsidR="00F4192A" w:rsidRDefault="00F4192A" w:rsidP="00C75AB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6B9BC2" w14:textId="103B60C0" w:rsidR="00F4192A" w:rsidRDefault="00000ABB" w:rsidP="00C75AB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115</w:t>
            </w:r>
            <w:r w:rsidR="00F4192A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,000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4321FE" w14:textId="77777777" w:rsidR="00F4192A" w:rsidRDefault="00F4192A" w:rsidP="00C75AB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7BCFCF" w14:textId="77777777" w:rsidR="00F4192A" w:rsidRDefault="00F4192A" w:rsidP="00C75AB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>-</w:t>
            </w:r>
          </w:p>
        </w:tc>
      </w:tr>
    </w:tbl>
    <w:p w14:paraId="64D5C7A5" w14:textId="77777777" w:rsidR="00F4192A" w:rsidRDefault="00F4192A" w:rsidP="00C75AB1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การจัดสรรงบประมาณจำแนกตามหมวดรายจ่าย</w:t>
      </w:r>
    </w:p>
    <w:tbl>
      <w:tblPr>
        <w:tblStyle w:val="a4"/>
        <w:tblW w:w="9113" w:type="dxa"/>
        <w:tblInd w:w="85" w:type="dxa"/>
        <w:tblLook w:val="04A0" w:firstRow="1" w:lastRow="0" w:firstColumn="1" w:lastColumn="0" w:noHBand="0" w:noVBand="1"/>
      </w:tblPr>
      <w:tblGrid>
        <w:gridCol w:w="4123"/>
        <w:gridCol w:w="1255"/>
        <w:gridCol w:w="1256"/>
        <w:gridCol w:w="1247"/>
        <w:gridCol w:w="1232"/>
      </w:tblGrid>
      <w:tr w:rsidR="00F4192A" w14:paraId="56316A9D" w14:textId="77777777" w:rsidTr="00F4192A">
        <w:trPr>
          <w:tblHeader/>
        </w:trPr>
        <w:tc>
          <w:tcPr>
            <w:tcW w:w="41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58F81A" w14:textId="77777777" w:rsidR="00F4192A" w:rsidRDefault="00F4192A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กิจกรรมและรายละเอียด</w:t>
            </w:r>
          </w:p>
          <w:p w14:paraId="0833049F" w14:textId="77777777" w:rsidR="00F4192A" w:rsidRDefault="00F4192A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ในการใช้งบประมาณ</w:t>
            </w:r>
          </w:p>
        </w:tc>
        <w:tc>
          <w:tcPr>
            <w:tcW w:w="12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44EEF3" w14:textId="77777777" w:rsidR="00F4192A" w:rsidRDefault="00F4192A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778FBA0A" w14:textId="77777777" w:rsidR="00F4192A" w:rsidRDefault="00F4192A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ที่ใช้</w:t>
            </w:r>
          </w:p>
        </w:tc>
        <w:tc>
          <w:tcPr>
            <w:tcW w:w="373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E102B3" w14:textId="77777777" w:rsidR="00F4192A" w:rsidRDefault="00F4192A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</w:p>
        </w:tc>
      </w:tr>
      <w:tr w:rsidR="00F4192A" w14:paraId="1DA0DB85" w14:textId="77777777" w:rsidTr="00F4192A">
        <w:trPr>
          <w:tblHeader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0D3DDDB" w14:textId="77777777" w:rsidR="00F4192A" w:rsidRDefault="00F4192A" w:rsidP="00C75AB1">
            <w:pPr>
              <w:spacing w:line="380" w:lineRule="exac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AF2E5B7" w14:textId="77777777" w:rsidR="00F4192A" w:rsidRDefault="00F4192A" w:rsidP="00C75AB1">
            <w:pPr>
              <w:spacing w:line="380" w:lineRule="exac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635812" w14:textId="77777777" w:rsidR="00F4192A" w:rsidRDefault="00F4192A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1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36AC64" w14:textId="77777777" w:rsidR="00F4192A" w:rsidRDefault="00F4192A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8049EC" w14:textId="77777777" w:rsidR="00F4192A" w:rsidRDefault="00F4192A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ค่าวัสดุ</w:t>
            </w:r>
          </w:p>
        </w:tc>
      </w:tr>
      <w:tr w:rsidR="00000ABB" w14:paraId="5695E264" w14:textId="77777777" w:rsidTr="00575AC9">
        <w:tc>
          <w:tcPr>
            <w:tcW w:w="4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124FAA" w14:textId="77777777" w:rsidR="00000ABB" w:rsidRDefault="00000ABB" w:rsidP="00C75AB1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เช่าบำรุงสัญญาณอินเทอร์เน็ตโรงเรียน</w:t>
            </w:r>
          </w:p>
        </w:tc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C86F823" w14:textId="3F919667" w:rsidR="00000ABB" w:rsidRDefault="00000ABB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30,000</w:t>
            </w:r>
          </w:p>
        </w:tc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EA2637" w14:textId="77777777" w:rsidR="00000ABB" w:rsidRDefault="00000ABB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>-</w:t>
            </w:r>
          </w:p>
        </w:tc>
        <w:tc>
          <w:tcPr>
            <w:tcW w:w="1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1C8DB1B" w14:textId="65986D2C" w:rsidR="00000ABB" w:rsidRDefault="00000ABB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30,000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8A6D75" w14:textId="77777777" w:rsidR="00000ABB" w:rsidRDefault="00000ABB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>-</w:t>
            </w:r>
          </w:p>
        </w:tc>
      </w:tr>
      <w:tr w:rsidR="00000ABB" w14:paraId="176A2068" w14:textId="77777777" w:rsidTr="00575AC9">
        <w:trPr>
          <w:trHeight w:val="350"/>
        </w:trPr>
        <w:tc>
          <w:tcPr>
            <w:tcW w:w="4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1AFBB5" w14:textId="77777777" w:rsidR="00000ABB" w:rsidRDefault="00000ABB" w:rsidP="00C75AB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ระบบไฟฟ้า</w:t>
            </w:r>
          </w:p>
        </w:tc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9371F60" w14:textId="77373586" w:rsidR="00000ABB" w:rsidRDefault="00000ABB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BB90CC" w14:textId="77777777" w:rsidR="00000ABB" w:rsidRDefault="00000ABB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>-</w:t>
            </w:r>
          </w:p>
        </w:tc>
        <w:tc>
          <w:tcPr>
            <w:tcW w:w="1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0AEC3AA" w14:textId="795ED650" w:rsidR="00000ABB" w:rsidRDefault="00000ABB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953DA1" w14:textId="77777777" w:rsidR="00000ABB" w:rsidRDefault="00000ABB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>-</w:t>
            </w:r>
          </w:p>
        </w:tc>
      </w:tr>
      <w:tr w:rsidR="00000ABB" w14:paraId="3C5F756D" w14:textId="77777777" w:rsidTr="00575AC9">
        <w:tc>
          <w:tcPr>
            <w:tcW w:w="4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6A043B" w14:textId="77777777" w:rsidR="00000ABB" w:rsidRDefault="00000ABB" w:rsidP="00C75AB1">
            <w:pPr>
              <w:spacing w:line="38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ไปรษณีย์และโทรศัพท์</w:t>
            </w:r>
          </w:p>
        </w:tc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7312C17" w14:textId="4534A167" w:rsidR="00000ABB" w:rsidRDefault="00000ABB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755455" w14:textId="77777777" w:rsidR="00000ABB" w:rsidRDefault="00000ABB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>-</w:t>
            </w:r>
          </w:p>
        </w:tc>
        <w:tc>
          <w:tcPr>
            <w:tcW w:w="1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43122E2" w14:textId="2301A7E2" w:rsidR="00000ABB" w:rsidRDefault="00000ABB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14286B" w14:textId="77777777" w:rsidR="00000ABB" w:rsidRDefault="00000ABB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>-</w:t>
            </w:r>
          </w:p>
        </w:tc>
      </w:tr>
      <w:tr w:rsidR="00000ABB" w14:paraId="3F4413FF" w14:textId="77777777" w:rsidTr="00575AC9">
        <w:tc>
          <w:tcPr>
            <w:tcW w:w="4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28A74C" w14:textId="77777777" w:rsidR="00000ABB" w:rsidRDefault="00000ABB" w:rsidP="00C75AB1">
            <w:pPr>
              <w:spacing w:line="380" w:lineRule="exac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น้ำมันเชื้อเพลิง</w:t>
            </w:r>
          </w:p>
        </w:tc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3A6DA22" w14:textId="76ECC8F3" w:rsidR="00000ABB" w:rsidRDefault="00000ABB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25,000</w:t>
            </w:r>
          </w:p>
        </w:tc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0B4E26" w14:textId="77777777" w:rsidR="00000ABB" w:rsidRDefault="00000ABB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>-</w:t>
            </w:r>
          </w:p>
        </w:tc>
        <w:tc>
          <w:tcPr>
            <w:tcW w:w="1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3C1F520" w14:textId="336F9CD3" w:rsidR="00000ABB" w:rsidRDefault="00000ABB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25,000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E5A6FE" w14:textId="77777777" w:rsidR="00000ABB" w:rsidRDefault="00000ABB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>-</w:t>
            </w:r>
          </w:p>
        </w:tc>
      </w:tr>
      <w:tr w:rsidR="00F4192A" w14:paraId="3FF58EE9" w14:textId="77777777" w:rsidTr="00F4192A">
        <w:tc>
          <w:tcPr>
            <w:tcW w:w="4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C0008C" w14:textId="77777777" w:rsidR="00F4192A" w:rsidRDefault="00F4192A" w:rsidP="00C75AB1">
            <w:pPr>
              <w:spacing w:line="380" w:lineRule="exact"/>
              <w:ind w:firstLine="28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E1BC59" w14:textId="78966038" w:rsidR="00F4192A" w:rsidRDefault="00000ABB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115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,000</w:t>
            </w:r>
          </w:p>
        </w:tc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0372BB" w14:textId="77777777" w:rsidR="00F4192A" w:rsidRDefault="00F4192A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5545F3" w14:textId="71600439" w:rsidR="00F4192A" w:rsidRDefault="00000ABB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115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,000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696933" w14:textId="77777777" w:rsidR="00F4192A" w:rsidRDefault="00F4192A" w:rsidP="00C75AB1">
            <w:pPr>
              <w:spacing w:line="380" w:lineRule="exac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</w:rPr>
              <w:t>-</w:t>
            </w:r>
          </w:p>
        </w:tc>
      </w:tr>
      <w:tr w:rsidR="00F4192A" w14:paraId="07594B88" w14:textId="77777777" w:rsidTr="00F4192A">
        <w:tc>
          <w:tcPr>
            <w:tcW w:w="911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786220" w14:textId="77777777" w:rsidR="00F4192A" w:rsidRDefault="00F4192A" w:rsidP="00C75AB1">
            <w:pPr>
              <w:spacing w:line="38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หมายเหตุ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</w:rPr>
              <w:t>: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ถัวจ่ายทุกรายการ</w:t>
            </w:r>
          </w:p>
        </w:tc>
      </w:tr>
    </w:tbl>
    <w:p w14:paraId="05D3D4B5" w14:textId="355D06E2" w:rsidR="00F4192A" w:rsidRDefault="00F4192A" w:rsidP="00C75AB1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</w:rPr>
        <w:t xml:space="preserve">7.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ระยะเวลาดำเนินงาน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>
        <w:rPr>
          <w:rFonts w:ascii="TH SarabunPSK" w:eastAsia="Times New Roman" w:hAnsi="TH SarabunPSK" w:cs="TH SarabunPSK" w:hint="cs"/>
          <w:sz w:val="32"/>
          <w:szCs w:val="32"/>
        </w:rPr>
        <w:t xml:space="preserve">1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ตุลาคม </w:t>
      </w:r>
      <w:r>
        <w:rPr>
          <w:rFonts w:ascii="TH SarabunPSK" w:eastAsia="Times New Roman" w:hAnsi="TH SarabunPSK" w:cs="TH SarabunPSK" w:hint="cs"/>
          <w:sz w:val="32"/>
          <w:szCs w:val="32"/>
        </w:rPr>
        <w:t>256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6</w:t>
      </w:r>
      <w:r>
        <w:rPr>
          <w:rFonts w:ascii="TH SarabunPSK" w:eastAsia="Times New Roman" w:hAnsi="TH SarabunPSK" w:cs="TH SarabunPSK" w:hint="cs"/>
          <w:sz w:val="32"/>
          <w:szCs w:val="32"/>
        </w:rPr>
        <w:t xml:space="preserve"> – 30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กันยายน </w:t>
      </w:r>
      <w:r>
        <w:rPr>
          <w:rFonts w:ascii="TH SarabunPSK" w:eastAsia="Times New Roman" w:hAnsi="TH SarabunPSK" w:cs="TH SarabunPSK" w:hint="cs"/>
          <w:sz w:val="32"/>
          <w:szCs w:val="32"/>
        </w:rPr>
        <w:t>256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7</w:t>
      </w:r>
      <w:r>
        <w:rPr>
          <w:rFonts w:ascii="TH SarabunPSK" w:eastAsia="Times New Roman" w:hAnsi="TH SarabunPSK" w:cs="TH SarabunPSK" w:hint="cs"/>
          <w:sz w:val="32"/>
          <w:szCs w:val="32"/>
        </w:rPr>
        <w:t>)</w:t>
      </w:r>
      <w:r>
        <w:rPr>
          <w:rFonts w:ascii="TH SarabunPSK" w:hAnsi="TH SarabunPSK" w:cs="TH SarabunPSK" w:hint="cs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</w:rPr>
        <w:br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8. สถานที่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75AB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โรงเรียนวชิรป่าซาง สพม.ลำปาง ลำพูน</w:t>
      </w:r>
    </w:p>
    <w:p w14:paraId="2A93E192" w14:textId="77777777" w:rsidR="00F4192A" w:rsidRDefault="00F4192A" w:rsidP="00C75AB1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</w:rPr>
        <w:t xml:space="preserve">9.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การวิเคราะห์ความเสี่ยงของงาน</w:t>
      </w:r>
    </w:p>
    <w:p w14:paraId="06417243" w14:textId="77777777" w:rsidR="00F4192A" w:rsidRDefault="00F4192A" w:rsidP="00C75AB1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9.1 ปัจจัยความเสี่ยง</w:t>
      </w:r>
    </w:p>
    <w:p w14:paraId="17C92E1D" w14:textId="77777777" w:rsidR="00F4192A" w:rsidRDefault="00F4192A" w:rsidP="00C75AB1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  <w:t>9.1.1 ความร่วมมือของบุคลากรในโรงเรียน</w:t>
      </w:r>
    </w:p>
    <w:p w14:paraId="1BFAC3BD" w14:textId="31CF7B3F" w:rsidR="00F4192A" w:rsidRDefault="00F4192A" w:rsidP="00C75AB1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ab/>
        <w:t>9.1.2 งบประมาณที่ได้รับอนุมัติไม่เพียงพอ</w:t>
      </w:r>
    </w:p>
    <w:p w14:paraId="7E33DBC9" w14:textId="77777777" w:rsidR="00F4192A" w:rsidRDefault="00F4192A" w:rsidP="00C75AB1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9.2 แนวทางการบริหารความเสี่ยง</w:t>
      </w:r>
    </w:p>
    <w:p w14:paraId="26839BB7" w14:textId="42125DD5" w:rsidR="00F4192A" w:rsidRDefault="00F4192A" w:rsidP="00C75AB1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  <w:t>9.2.1 จัดประชุมและชี้แจงแนวการดำเนินกิจกรรมให้กับบุคลากรในโรงเรียนได้ทราบรายละเอียดและขอความร่วมมือในการลดการใช้พลังงาน</w:t>
      </w:r>
    </w:p>
    <w:p w14:paraId="21F99253" w14:textId="77777777" w:rsidR="00F4192A" w:rsidRDefault="00F4192A" w:rsidP="00C75AB1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  <w:t>9.2.2 ประสานฝ่ายการเงินของโรงเรียนเพื่อเบิกเงินตามโครงการที่ได้รับอนุมัติ</w:t>
      </w:r>
    </w:p>
    <w:p w14:paraId="7E6F41A1" w14:textId="77777777" w:rsidR="00F4192A" w:rsidRDefault="00F4192A" w:rsidP="00C75AB1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9.2.3 ขอสนับสนุนค่าใช้จ่ายสาธารณูปโภคกับเขตพื้นที่ฯ หรือหน่วยงานที่เกี่ยวข้องกับการจัดการศึกษาของโรงเรียน</w:t>
      </w:r>
    </w:p>
    <w:p w14:paraId="0D35C8A2" w14:textId="77777777" w:rsidR="00F4192A" w:rsidRDefault="00F4192A" w:rsidP="00C75AB1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>
        <w:rPr>
          <w:rFonts w:ascii="TH SarabunPSK" w:hAnsi="TH SarabunPSK" w:cs="TH SarabunPSK" w:hint="cs"/>
          <w:b/>
          <w:bCs/>
          <w:sz w:val="32"/>
          <w:szCs w:val="32"/>
        </w:rPr>
        <w:t>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การประเมินผล</w:t>
      </w:r>
    </w:p>
    <w:tbl>
      <w:tblPr>
        <w:tblStyle w:val="10"/>
        <w:tblW w:w="9206" w:type="dxa"/>
        <w:tblInd w:w="0" w:type="dxa"/>
        <w:tblLook w:val="04A0" w:firstRow="1" w:lastRow="0" w:firstColumn="1" w:lastColumn="0" w:noHBand="0" w:noVBand="1"/>
      </w:tblPr>
      <w:tblGrid>
        <w:gridCol w:w="2875"/>
        <w:gridCol w:w="1487"/>
        <w:gridCol w:w="2507"/>
        <w:gridCol w:w="2337"/>
      </w:tblGrid>
      <w:tr w:rsidR="00F4192A" w14:paraId="3FAB8D94" w14:textId="77777777" w:rsidTr="00F4192A">
        <w:trPr>
          <w:tblHeader/>
        </w:trPr>
        <w:tc>
          <w:tcPr>
            <w:tcW w:w="2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5EAE2A" w14:textId="77777777" w:rsidR="00F4192A" w:rsidRDefault="00F4192A" w:rsidP="00C75AB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4C6DC1" w14:textId="77777777" w:rsidR="00F4192A" w:rsidRDefault="00F4192A" w:rsidP="00C75AB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2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1B5F8E" w14:textId="77777777" w:rsidR="00F4192A" w:rsidRDefault="00F4192A" w:rsidP="00C75AB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2D8746" w14:textId="77777777" w:rsidR="00F4192A" w:rsidRDefault="00F4192A" w:rsidP="00C75AB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F4192A" w14:paraId="2C9BD77F" w14:textId="77777777" w:rsidTr="00F4192A">
        <w:tc>
          <w:tcPr>
            <w:tcW w:w="2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633810" w14:textId="77777777" w:rsidR="00F4192A" w:rsidRDefault="00F4192A" w:rsidP="00C75AB1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</w:p>
          <w:p w14:paraId="006A9ABA" w14:textId="547962A2" w:rsidR="00F4192A" w:rsidRDefault="00F4192A" w:rsidP="00C75AB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ระบบสาธารณูปโภคสามารถใช้งานได้ร้อยละ 82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  <w:p w14:paraId="14BE8E0A" w14:textId="6F2AB265" w:rsidR="00C75AB1" w:rsidRDefault="00F4192A" w:rsidP="00C75AB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มีการประเมินการใช้ระบบสาธารณูปโภค 2 ครั้ง ต่อ 1 ปีงบประมาณ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 xml:space="preserve"> 3.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มีการรายงานการใช้สาธารณูปโภค 2 ครั้ง ต่อ 1 ปีงบประมาณ</w:t>
            </w:r>
          </w:p>
        </w:tc>
        <w:tc>
          <w:tcPr>
            <w:tcW w:w="1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5BDF83" w14:textId="77777777" w:rsidR="00F4192A" w:rsidRDefault="00F4192A" w:rsidP="00C75AB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89A8DAC" w14:textId="72E13E0C" w:rsidR="00F4192A" w:rsidRDefault="00F4192A" w:rsidP="00C75AB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ร้อยละ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8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  <w:p w14:paraId="5C3A096D" w14:textId="77777777" w:rsidR="00F4192A" w:rsidRDefault="00F4192A" w:rsidP="00C75AB1">
            <w:pPr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98883DF" w14:textId="77777777" w:rsidR="00F4192A" w:rsidRDefault="00F4192A" w:rsidP="00C75AB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- 2 ครั้ง ต่อ 1 ปีงบประมาณ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>- 2 ครั้ง ต่อ 1 ปีงบประมาณ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</w:p>
        </w:tc>
        <w:tc>
          <w:tcPr>
            <w:tcW w:w="2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37E3B8" w14:textId="77777777" w:rsidR="00F4192A" w:rsidRDefault="00F4192A" w:rsidP="00C75AB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C27DE4B" w14:textId="77777777" w:rsidR="00F4192A" w:rsidRDefault="00F4192A" w:rsidP="00C75AB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1. ประเมินการใช้ระบบสาธารณูปโภคของโรงเรียน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2. ตรวจสอบสถิติการใช้งาน</w:t>
            </w:r>
          </w:p>
        </w:tc>
        <w:tc>
          <w:tcPr>
            <w:tcW w:w="2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878B8E" w14:textId="77777777" w:rsidR="00F4192A" w:rsidRDefault="00F4192A" w:rsidP="00C75AB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B01BC27" w14:textId="77777777" w:rsidR="00F4192A" w:rsidRDefault="00F4192A" w:rsidP="00C75AB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1. แบบประเมินการใช้ระบบสาธารณูปโภคของโรงเรียน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2. แบบตรวจสอบสถิติการใช้งาน</w:t>
            </w:r>
          </w:p>
        </w:tc>
      </w:tr>
      <w:tr w:rsidR="00F4192A" w14:paraId="73535C43" w14:textId="77777777" w:rsidTr="00F4192A">
        <w:tc>
          <w:tcPr>
            <w:tcW w:w="2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A6E6DF" w14:textId="77777777" w:rsidR="00F4192A" w:rsidRDefault="00F4192A" w:rsidP="00C75AB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ระบบสาธารณูปโภคมีความพร้อมในการใช้งาน ระดับคุณภาพ ดีมาก</w:t>
            </w:r>
          </w:p>
          <w:p w14:paraId="2AF3DAA5" w14:textId="540ABB96" w:rsidR="00C75AB1" w:rsidRDefault="00F4192A" w:rsidP="00C75AB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ความพึงพอใจต่อการใช้สาธารณูปโภค อยู่ในระดับคุณภาพ ดีมาก</w:t>
            </w:r>
          </w:p>
        </w:tc>
        <w:tc>
          <w:tcPr>
            <w:tcW w:w="1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17B97D" w14:textId="77777777" w:rsidR="00F4192A" w:rsidRDefault="00F4192A" w:rsidP="00C75AB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14:paraId="7133F089" w14:textId="77777777" w:rsidR="00F4192A" w:rsidRDefault="00F4192A" w:rsidP="00C75AB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ระดับคุณภาพ ดีมาก</w:t>
            </w:r>
          </w:p>
        </w:tc>
        <w:tc>
          <w:tcPr>
            <w:tcW w:w="2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9FA8D5" w14:textId="77777777" w:rsidR="00F4192A" w:rsidRDefault="00F4192A" w:rsidP="00C75AB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>สอบถามความพึงพอใจของผู้ใช้งานระบบสาธารณูปโภคของโรงเรียน</w:t>
            </w:r>
          </w:p>
        </w:tc>
        <w:tc>
          <w:tcPr>
            <w:tcW w:w="2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1CF754" w14:textId="77777777" w:rsidR="00F4192A" w:rsidRDefault="00F4192A" w:rsidP="00C75AB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14:paraId="4A492669" w14:textId="77777777" w:rsidR="00F4192A" w:rsidRDefault="00F4192A" w:rsidP="00C75AB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แบบสอบถามความพึงพอใจของผู้ใช้งานระบบ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สาธารณูปโภคของโรงเรียน</w:t>
            </w:r>
          </w:p>
        </w:tc>
      </w:tr>
    </w:tbl>
    <w:p w14:paraId="6A9AFE18" w14:textId="77777777" w:rsidR="00C75AB1" w:rsidRDefault="00C75AB1" w:rsidP="00C75AB1">
      <w:pPr>
        <w:pStyle w:val="a3"/>
        <w:tabs>
          <w:tab w:val="left" w:pos="3675"/>
        </w:tabs>
        <w:spacing w:line="380" w:lineRule="exact"/>
        <w:ind w:left="0"/>
        <w:rPr>
          <w:rFonts w:ascii="TH SarabunPSK" w:eastAsia="Calibri" w:hAnsi="TH SarabunPSK" w:cs="TH SarabunPSK"/>
          <w:sz w:val="32"/>
          <w:szCs w:val="32"/>
        </w:rPr>
      </w:pPr>
    </w:p>
    <w:p w14:paraId="056CEA0C" w14:textId="77777777" w:rsidR="00C75AB1" w:rsidRDefault="00C75AB1" w:rsidP="00C75AB1">
      <w:pPr>
        <w:pStyle w:val="a3"/>
        <w:tabs>
          <w:tab w:val="left" w:pos="3675"/>
        </w:tabs>
        <w:spacing w:line="380" w:lineRule="exact"/>
        <w:ind w:left="0"/>
        <w:rPr>
          <w:rFonts w:ascii="TH SarabunPSK" w:eastAsia="Calibri" w:hAnsi="TH SarabunPSK" w:cs="TH SarabunPSK"/>
          <w:sz w:val="32"/>
          <w:szCs w:val="32"/>
        </w:rPr>
      </w:pPr>
    </w:p>
    <w:p w14:paraId="19CE7F13" w14:textId="5712C06D" w:rsidR="00F4192A" w:rsidRDefault="00F4192A" w:rsidP="00C75AB1">
      <w:pPr>
        <w:pStyle w:val="a3"/>
        <w:tabs>
          <w:tab w:val="left" w:pos="3675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</w:t>
      </w:r>
      <w:r w:rsidR="00C75AB1">
        <w:rPr>
          <w:rFonts w:ascii="TH SarabunPSK" w:hAnsi="TH SarabunPSK" w:cs="TH SarabunPSK" w:hint="cs"/>
          <w:sz w:val="32"/>
          <w:szCs w:val="32"/>
          <w:cs/>
        </w:rPr>
        <w:t xml:space="preserve">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 ผู้เสนอโครงการ</w:t>
      </w:r>
    </w:p>
    <w:p w14:paraId="21EDAA83" w14:textId="77777777" w:rsidR="00F4192A" w:rsidRDefault="00F4192A" w:rsidP="00C75AB1">
      <w:pPr>
        <w:pStyle w:val="a3"/>
        <w:tabs>
          <w:tab w:val="left" w:pos="3675"/>
        </w:tabs>
        <w:spacing w:before="240"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(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นายสุรพงษ์  จ๋าก๋าง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35B31651" w14:textId="77777777" w:rsidR="00F4192A" w:rsidRDefault="00F4192A" w:rsidP="00C75AB1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tab/>
        <w:t xml:space="preserve">   </w:t>
      </w:r>
      <w:r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</w:rPr>
        <w:tab/>
        <w:t xml:space="preserve">   ………………/…………………./…………………</w:t>
      </w:r>
    </w:p>
    <w:p w14:paraId="75D48DC6" w14:textId="77777777" w:rsidR="00000ABB" w:rsidRDefault="00F4192A" w:rsidP="00C75AB1">
      <w:pPr>
        <w:pStyle w:val="a3"/>
        <w:tabs>
          <w:tab w:val="left" w:pos="851"/>
          <w:tab w:val="left" w:pos="1418"/>
          <w:tab w:val="left" w:pos="2127"/>
        </w:tabs>
        <w:spacing w:before="240"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73681350" w14:textId="71A60010" w:rsidR="00F4192A" w:rsidRDefault="00000ABB" w:rsidP="00C75AB1">
      <w:pPr>
        <w:pStyle w:val="a3"/>
        <w:tabs>
          <w:tab w:val="left" w:pos="851"/>
          <w:tab w:val="left" w:pos="1418"/>
          <w:tab w:val="left" w:pos="2127"/>
        </w:tabs>
        <w:spacing w:before="240"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4192A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....................................................งานแผนงานโรงเรียนวชิรป่าซาง</w:t>
      </w:r>
    </w:p>
    <w:p w14:paraId="7AB9D4E7" w14:textId="77777777" w:rsidR="00F4192A" w:rsidRDefault="00F4192A" w:rsidP="00C75AB1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(นายสุรพงษ์   จ๋าก๋าง)</w:t>
      </w:r>
    </w:p>
    <w:p w14:paraId="46299109" w14:textId="77777777" w:rsidR="00F4192A" w:rsidRDefault="00F4192A" w:rsidP="00C75AB1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</w:rPr>
        <w:t>………………/…………………./…………………</w:t>
      </w:r>
    </w:p>
    <w:p w14:paraId="00952769" w14:textId="77777777" w:rsidR="00F4192A" w:rsidRDefault="00F4192A" w:rsidP="00C75AB1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5B9BC900" w14:textId="1CF0A042" w:rsidR="00F4192A" w:rsidRDefault="00F4192A" w:rsidP="00C75AB1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ลงชื่อ .............................................รองผู้อำนวยการโรงเรียนวชิรป่าซาง</w:t>
      </w:r>
    </w:p>
    <w:p w14:paraId="027AE79C" w14:textId="050A139C" w:rsidR="00F4192A" w:rsidRDefault="00F4192A" w:rsidP="00C75AB1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           (นายพงศกร  สุดวงรัตน์)</w:t>
      </w:r>
    </w:p>
    <w:p w14:paraId="401400A6" w14:textId="77777777" w:rsidR="00F4192A" w:rsidRDefault="00F4192A" w:rsidP="00C75AB1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</w:rPr>
        <w:tab/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</w:rPr>
        <w:tab/>
        <w:t xml:space="preserve"> ………………/…………………./…………………</w:t>
      </w:r>
    </w:p>
    <w:p w14:paraId="04625BCF" w14:textId="5A69A3E4" w:rsidR="00F4192A" w:rsidRDefault="00F4192A" w:rsidP="00C75AB1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4C68BFF5" w14:textId="77777777" w:rsidR="00F4192A" w:rsidRDefault="00F4192A" w:rsidP="00C75AB1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....................................................ผู้อำนวยการโรงเรียนวชิรป่าซาง</w:t>
      </w:r>
    </w:p>
    <w:p w14:paraId="6998F6D6" w14:textId="77777777" w:rsidR="00F4192A" w:rsidRDefault="00F4192A" w:rsidP="00C75AB1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(นายกิตติ  ปานมี)</w:t>
      </w:r>
    </w:p>
    <w:p w14:paraId="2C4271F8" w14:textId="77777777" w:rsidR="00F4192A" w:rsidRDefault="00F4192A" w:rsidP="00C75AB1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</w:rPr>
        <w:tab/>
        <w:t xml:space="preserve"> ………………/…………………./…………………</w:t>
      </w:r>
    </w:p>
    <w:p w14:paraId="0C1B0519" w14:textId="77777777" w:rsidR="00F4192A" w:rsidRDefault="00F4192A" w:rsidP="00C75AB1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039F46EF" w14:textId="77777777" w:rsidR="00F4192A" w:rsidRDefault="00F4192A" w:rsidP="00C75AB1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1070F0CE" w14:textId="77777777" w:rsidR="00F4192A" w:rsidRDefault="00F4192A" w:rsidP="00C75AB1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57D2C83B" w14:textId="77777777" w:rsidR="00F4192A" w:rsidRDefault="00F4192A" w:rsidP="00C75AB1">
      <w:pPr>
        <w:pStyle w:val="a3"/>
        <w:tabs>
          <w:tab w:val="left" w:pos="851"/>
          <w:tab w:val="left" w:pos="1418"/>
          <w:tab w:val="left" w:pos="2127"/>
        </w:tabs>
        <w:spacing w:before="240"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4C585E84" w14:textId="77777777" w:rsidR="00F4192A" w:rsidRDefault="00F4192A" w:rsidP="00C75AB1">
      <w:pPr>
        <w:tabs>
          <w:tab w:val="left" w:pos="851"/>
          <w:tab w:val="left" w:pos="1418"/>
          <w:tab w:val="left" w:pos="2127"/>
        </w:tabs>
        <w:spacing w:line="380" w:lineRule="exact"/>
        <w:rPr>
          <w:rFonts w:ascii="TH SarabunPSK" w:hAnsi="TH SarabunPSK" w:cs="TH SarabunPSK"/>
          <w:sz w:val="32"/>
          <w:szCs w:val="32"/>
          <w:cs/>
        </w:rPr>
      </w:pPr>
    </w:p>
    <w:p w14:paraId="46F28AB8" w14:textId="77777777" w:rsidR="008B04B5" w:rsidRPr="00644BFE" w:rsidRDefault="008B04B5" w:rsidP="00C75AB1">
      <w:pPr>
        <w:spacing w:line="380" w:lineRule="exact"/>
      </w:pPr>
    </w:p>
    <w:sectPr w:rsidR="008B04B5" w:rsidRPr="00644BFE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3EE80B" w14:textId="77777777" w:rsidR="00900F30" w:rsidRDefault="00900F30" w:rsidP="009000A1">
      <w:r>
        <w:separator/>
      </w:r>
    </w:p>
  </w:endnote>
  <w:endnote w:type="continuationSeparator" w:id="0">
    <w:p w14:paraId="133770A2" w14:textId="77777777" w:rsidR="00900F30" w:rsidRDefault="00900F30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Browallia New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CD76BB" w:rsidRPr="00CD76BB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220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4D902C" w14:textId="77777777" w:rsidR="00900F30" w:rsidRDefault="00900F30" w:rsidP="009000A1">
      <w:r>
        <w:separator/>
      </w:r>
    </w:p>
  </w:footnote>
  <w:footnote w:type="continuationSeparator" w:id="0">
    <w:p w14:paraId="5C135A84" w14:textId="77777777" w:rsidR="00900F30" w:rsidRDefault="00900F30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FCB6C" w14:textId="76702467" w:rsidR="00AA5B93" w:rsidRPr="008E66D0" w:rsidRDefault="00AA5B93" w:rsidP="00AA5B93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 w:rsidR="006B4EE9">
      <w:rPr>
        <w:rFonts w:ascii="TH SarabunPSK" w:hAnsi="TH SarabunPSK" w:cs="TH SarabunPSK"/>
        <w:color w:val="DA08A3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7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18481815">
    <w:abstractNumId w:val="6"/>
  </w:num>
  <w:num w:numId="2" w16cid:durableId="343364100">
    <w:abstractNumId w:val="7"/>
  </w:num>
  <w:num w:numId="3" w16cid:durableId="886141929">
    <w:abstractNumId w:val="5"/>
  </w:num>
  <w:num w:numId="4" w16cid:durableId="564026508">
    <w:abstractNumId w:val="1"/>
  </w:num>
  <w:num w:numId="5" w16cid:durableId="1810901317">
    <w:abstractNumId w:val="0"/>
  </w:num>
  <w:num w:numId="6" w16cid:durableId="589460827">
    <w:abstractNumId w:val="4"/>
  </w:num>
  <w:num w:numId="7" w16cid:durableId="498270497">
    <w:abstractNumId w:val="3"/>
  </w:num>
  <w:num w:numId="8" w16cid:durableId="9748717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0ABB"/>
    <w:rsid w:val="00002748"/>
    <w:rsid w:val="000052A8"/>
    <w:rsid w:val="00016134"/>
    <w:rsid w:val="00025093"/>
    <w:rsid w:val="000259BB"/>
    <w:rsid w:val="00050787"/>
    <w:rsid w:val="00057443"/>
    <w:rsid w:val="00061D99"/>
    <w:rsid w:val="0009368E"/>
    <w:rsid w:val="000953C0"/>
    <w:rsid w:val="000A0A3B"/>
    <w:rsid w:val="000B6884"/>
    <w:rsid w:val="000C153D"/>
    <w:rsid w:val="000C5B46"/>
    <w:rsid w:val="000E1BE2"/>
    <w:rsid w:val="000E4E0B"/>
    <w:rsid w:val="000E5B90"/>
    <w:rsid w:val="0011161D"/>
    <w:rsid w:val="00117488"/>
    <w:rsid w:val="001206C3"/>
    <w:rsid w:val="00126CA4"/>
    <w:rsid w:val="001274B6"/>
    <w:rsid w:val="00172ABD"/>
    <w:rsid w:val="001A068B"/>
    <w:rsid w:val="001B17F1"/>
    <w:rsid w:val="001C0DFA"/>
    <w:rsid w:val="001C1D88"/>
    <w:rsid w:val="001C7A08"/>
    <w:rsid w:val="001D1C4F"/>
    <w:rsid w:val="001D4F00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7636C"/>
    <w:rsid w:val="00285E6D"/>
    <w:rsid w:val="002B1F50"/>
    <w:rsid w:val="002B5DDD"/>
    <w:rsid w:val="002C25D9"/>
    <w:rsid w:val="002E0199"/>
    <w:rsid w:val="002E6979"/>
    <w:rsid w:val="002F278A"/>
    <w:rsid w:val="003005EA"/>
    <w:rsid w:val="0031634E"/>
    <w:rsid w:val="00330DA8"/>
    <w:rsid w:val="00350A63"/>
    <w:rsid w:val="00352A3D"/>
    <w:rsid w:val="00360EE3"/>
    <w:rsid w:val="0036322F"/>
    <w:rsid w:val="00375AA1"/>
    <w:rsid w:val="00380FC9"/>
    <w:rsid w:val="00384148"/>
    <w:rsid w:val="0038681E"/>
    <w:rsid w:val="00391A0A"/>
    <w:rsid w:val="00395FDD"/>
    <w:rsid w:val="003A7445"/>
    <w:rsid w:val="003B290A"/>
    <w:rsid w:val="003B43F3"/>
    <w:rsid w:val="003B7465"/>
    <w:rsid w:val="003C6CC0"/>
    <w:rsid w:val="003D79A1"/>
    <w:rsid w:val="003E3D2C"/>
    <w:rsid w:val="003E6F67"/>
    <w:rsid w:val="00403334"/>
    <w:rsid w:val="00407A4D"/>
    <w:rsid w:val="00412EE1"/>
    <w:rsid w:val="0041705E"/>
    <w:rsid w:val="00425C5F"/>
    <w:rsid w:val="00431931"/>
    <w:rsid w:val="004512B1"/>
    <w:rsid w:val="00455C2C"/>
    <w:rsid w:val="004671ED"/>
    <w:rsid w:val="00483FA1"/>
    <w:rsid w:val="0049115F"/>
    <w:rsid w:val="004A1191"/>
    <w:rsid w:val="004A1D1C"/>
    <w:rsid w:val="004B3F52"/>
    <w:rsid w:val="004C1F6A"/>
    <w:rsid w:val="004C54FA"/>
    <w:rsid w:val="004C7DB7"/>
    <w:rsid w:val="004D1A5E"/>
    <w:rsid w:val="004D5126"/>
    <w:rsid w:val="004D652B"/>
    <w:rsid w:val="004F0E03"/>
    <w:rsid w:val="0050574B"/>
    <w:rsid w:val="00506BE4"/>
    <w:rsid w:val="005249C8"/>
    <w:rsid w:val="00525E9D"/>
    <w:rsid w:val="005307AF"/>
    <w:rsid w:val="00533CD0"/>
    <w:rsid w:val="0055322B"/>
    <w:rsid w:val="00563749"/>
    <w:rsid w:val="005653ED"/>
    <w:rsid w:val="005A34FC"/>
    <w:rsid w:val="005A5231"/>
    <w:rsid w:val="005C15F9"/>
    <w:rsid w:val="005C4A9F"/>
    <w:rsid w:val="005E0E5E"/>
    <w:rsid w:val="005E55D9"/>
    <w:rsid w:val="005F1441"/>
    <w:rsid w:val="005F521C"/>
    <w:rsid w:val="00600C3C"/>
    <w:rsid w:val="00603A74"/>
    <w:rsid w:val="00614C1F"/>
    <w:rsid w:val="00614FDB"/>
    <w:rsid w:val="006224B2"/>
    <w:rsid w:val="0062366E"/>
    <w:rsid w:val="00625784"/>
    <w:rsid w:val="00633347"/>
    <w:rsid w:val="00636F31"/>
    <w:rsid w:val="0064027D"/>
    <w:rsid w:val="00644BFE"/>
    <w:rsid w:val="006529CC"/>
    <w:rsid w:val="00654019"/>
    <w:rsid w:val="0066453B"/>
    <w:rsid w:val="00664825"/>
    <w:rsid w:val="0067771A"/>
    <w:rsid w:val="00680012"/>
    <w:rsid w:val="00692C75"/>
    <w:rsid w:val="00695124"/>
    <w:rsid w:val="006A40D8"/>
    <w:rsid w:val="006A490F"/>
    <w:rsid w:val="006B37A3"/>
    <w:rsid w:val="006B4EE9"/>
    <w:rsid w:val="006C3C44"/>
    <w:rsid w:val="006C7388"/>
    <w:rsid w:val="006E3A19"/>
    <w:rsid w:val="006E619D"/>
    <w:rsid w:val="00703877"/>
    <w:rsid w:val="00720EC6"/>
    <w:rsid w:val="00735D2A"/>
    <w:rsid w:val="00745E05"/>
    <w:rsid w:val="00746B99"/>
    <w:rsid w:val="00753980"/>
    <w:rsid w:val="0075774E"/>
    <w:rsid w:val="00761E79"/>
    <w:rsid w:val="0078052B"/>
    <w:rsid w:val="007816EB"/>
    <w:rsid w:val="00795D7D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801A8A"/>
    <w:rsid w:val="008039F9"/>
    <w:rsid w:val="008049B3"/>
    <w:rsid w:val="0080592E"/>
    <w:rsid w:val="00806D4D"/>
    <w:rsid w:val="00810E6E"/>
    <w:rsid w:val="00822BC7"/>
    <w:rsid w:val="008306C3"/>
    <w:rsid w:val="0084420D"/>
    <w:rsid w:val="0086227F"/>
    <w:rsid w:val="008651E3"/>
    <w:rsid w:val="0087776D"/>
    <w:rsid w:val="008843CB"/>
    <w:rsid w:val="008869C2"/>
    <w:rsid w:val="008B04B5"/>
    <w:rsid w:val="008C638E"/>
    <w:rsid w:val="008E36F3"/>
    <w:rsid w:val="008E66D0"/>
    <w:rsid w:val="009000A1"/>
    <w:rsid w:val="00900625"/>
    <w:rsid w:val="00900ACA"/>
    <w:rsid w:val="00900F30"/>
    <w:rsid w:val="00910E37"/>
    <w:rsid w:val="00917E22"/>
    <w:rsid w:val="0094176E"/>
    <w:rsid w:val="00955574"/>
    <w:rsid w:val="00974368"/>
    <w:rsid w:val="00995199"/>
    <w:rsid w:val="009A1FF1"/>
    <w:rsid w:val="009A49C2"/>
    <w:rsid w:val="009B247B"/>
    <w:rsid w:val="009C4A3D"/>
    <w:rsid w:val="009D72ED"/>
    <w:rsid w:val="009E5E40"/>
    <w:rsid w:val="00A045E4"/>
    <w:rsid w:val="00A15502"/>
    <w:rsid w:val="00A25E48"/>
    <w:rsid w:val="00A464C5"/>
    <w:rsid w:val="00A46BF9"/>
    <w:rsid w:val="00A578B9"/>
    <w:rsid w:val="00A61DD3"/>
    <w:rsid w:val="00A7455E"/>
    <w:rsid w:val="00A8090C"/>
    <w:rsid w:val="00A92519"/>
    <w:rsid w:val="00A9546A"/>
    <w:rsid w:val="00AA5B93"/>
    <w:rsid w:val="00AB64DA"/>
    <w:rsid w:val="00AC650A"/>
    <w:rsid w:val="00AC6550"/>
    <w:rsid w:val="00AD189E"/>
    <w:rsid w:val="00AD46A5"/>
    <w:rsid w:val="00AE03E6"/>
    <w:rsid w:val="00AE3909"/>
    <w:rsid w:val="00AE5ADC"/>
    <w:rsid w:val="00AF48AA"/>
    <w:rsid w:val="00AF58BC"/>
    <w:rsid w:val="00B0121E"/>
    <w:rsid w:val="00B16B35"/>
    <w:rsid w:val="00B25C13"/>
    <w:rsid w:val="00B31DEA"/>
    <w:rsid w:val="00B42302"/>
    <w:rsid w:val="00B45E98"/>
    <w:rsid w:val="00B46F85"/>
    <w:rsid w:val="00B54A45"/>
    <w:rsid w:val="00B67410"/>
    <w:rsid w:val="00B905A0"/>
    <w:rsid w:val="00BA3EC5"/>
    <w:rsid w:val="00BC2830"/>
    <w:rsid w:val="00BC4EC8"/>
    <w:rsid w:val="00BC7A2A"/>
    <w:rsid w:val="00BF325B"/>
    <w:rsid w:val="00C07477"/>
    <w:rsid w:val="00C11BD3"/>
    <w:rsid w:val="00C125F9"/>
    <w:rsid w:val="00C20A5E"/>
    <w:rsid w:val="00C222FE"/>
    <w:rsid w:val="00C32D86"/>
    <w:rsid w:val="00C52E94"/>
    <w:rsid w:val="00C6228F"/>
    <w:rsid w:val="00C63B31"/>
    <w:rsid w:val="00C75AB1"/>
    <w:rsid w:val="00C855B5"/>
    <w:rsid w:val="00C8688C"/>
    <w:rsid w:val="00C87AC3"/>
    <w:rsid w:val="00CA3A8A"/>
    <w:rsid w:val="00CD06E4"/>
    <w:rsid w:val="00CD669A"/>
    <w:rsid w:val="00CD76BB"/>
    <w:rsid w:val="00CE2435"/>
    <w:rsid w:val="00CF3A4A"/>
    <w:rsid w:val="00D06EAD"/>
    <w:rsid w:val="00D132CB"/>
    <w:rsid w:val="00D13C40"/>
    <w:rsid w:val="00D21C45"/>
    <w:rsid w:val="00D25E05"/>
    <w:rsid w:val="00D274E7"/>
    <w:rsid w:val="00D4299F"/>
    <w:rsid w:val="00D4399F"/>
    <w:rsid w:val="00D57456"/>
    <w:rsid w:val="00D613DA"/>
    <w:rsid w:val="00D809D8"/>
    <w:rsid w:val="00D900FB"/>
    <w:rsid w:val="00D91A66"/>
    <w:rsid w:val="00D926CE"/>
    <w:rsid w:val="00D92998"/>
    <w:rsid w:val="00DB6036"/>
    <w:rsid w:val="00DC6E5B"/>
    <w:rsid w:val="00DD606E"/>
    <w:rsid w:val="00DE1FB0"/>
    <w:rsid w:val="00DE32A6"/>
    <w:rsid w:val="00DE46D5"/>
    <w:rsid w:val="00DF32BE"/>
    <w:rsid w:val="00E2746E"/>
    <w:rsid w:val="00E46E86"/>
    <w:rsid w:val="00E64CDD"/>
    <w:rsid w:val="00E73F59"/>
    <w:rsid w:val="00E75CE5"/>
    <w:rsid w:val="00E93E66"/>
    <w:rsid w:val="00EC712F"/>
    <w:rsid w:val="00EE61D7"/>
    <w:rsid w:val="00F10363"/>
    <w:rsid w:val="00F124ED"/>
    <w:rsid w:val="00F21D0B"/>
    <w:rsid w:val="00F4192A"/>
    <w:rsid w:val="00F46AB3"/>
    <w:rsid w:val="00F73957"/>
    <w:rsid w:val="00F7495E"/>
    <w:rsid w:val="00F84E74"/>
    <w:rsid w:val="00F87E84"/>
    <w:rsid w:val="00F9646B"/>
    <w:rsid w:val="00FA6B3C"/>
    <w:rsid w:val="00FB67A6"/>
    <w:rsid w:val="00FB7414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uiPriority w:val="59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  <w:style w:type="table" w:customStyle="1" w:styleId="10">
    <w:name w:val="เส้นตาราง1"/>
    <w:basedOn w:val="a1"/>
    <w:uiPriority w:val="59"/>
    <w:rsid w:val="00F4192A"/>
    <w:pPr>
      <w:spacing w:after="0" w:line="240" w:lineRule="auto"/>
    </w:pPr>
    <w:rPr>
      <w:rFonts w:ascii="Calibri" w:eastAsia="Calibri" w:hAnsi="Calibri" w:cs="Cordia New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90780-713A-47BD-AB3C-C8A3EDB82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1195</Words>
  <Characters>6815</Characters>
  <Application>Microsoft Office Word</Application>
  <DocSecurity>0</DocSecurity>
  <Lines>56</Lines>
  <Paragraphs>15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sp1</cp:lastModifiedBy>
  <cp:revision>6</cp:revision>
  <cp:lastPrinted>2023-11-08T23:48:00Z</cp:lastPrinted>
  <dcterms:created xsi:type="dcterms:W3CDTF">2023-10-10T02:04:00Z</dcterms:created>
  <dcterms:modified xsi:type="dcterms:W3CDTF">2024-09-21T04:00:00Z</dcterms:modified>
</cp:coreProperties>
</file>